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AF0D2" w14:textId="77777777" w:rsidR="00BC29A5" w:rsidRPr="003C2C4F" w:rsidRDefault="00BC29A5" w:rsidP="00BC29A5">
      <w:pPr>
        <w:jc w:val="center"/>
        <w:rPr>
          <w:b/>
          <w:bCs/>
          <w:sz w:val="24"/>
          <w:szCs w:val="24"/>
        </w:rPr>
      </w:pPr>
      <w:r w:rsidRPr="003C2C4F">
        <w:rPr>
          <w:b/>
          <w:bCs/>
          <w:sz w:val="24"/>
          <w:szCs w:val="24"/>
        </w:rPr>
        <w:t>Student Minds Under Pressure: Mental Health and Career Anxiety</w:t>
      </w:r>
    </w:p>
    <w:p w14:paraId="53E59FB0" w14:textId="77777777" w:rsidR="00BC29A5" w:rsidRPr="003C2C4F" w:rsidRDefault="00BC29A5" w:rsidP="00BC29A5">
      <w:pPr>
        <w:jc w:val="center"/>
        <w:rPr>
          <w:b/>
          <w:bCs/>
          <w:sz w:val="24"/>
          <w:szCs w:val="24"/>
        </w:rPr>
      </w:pPr>
      <w:r w:rsidRPr="003C2C4F">
        <w:rPr>
          <w:sz w:val="24"/>
          <w:szCs w:val="24"/>
        </w:rPr>
        <w:t>Miss. Rohini Prashant Ghogare</w:t>
      </w:r>
    </w:p>
    <w:p w14:paraId="2B2BFA9B" w14:textId="77777777" w:rsidR="00BC29A5" w:rsidRPr="003C2C4F" w:rsidRDefault="00BC29A5" w:rsidP="00BC29A5">
      <w:pPr>
        <w:jc w:val="center"/>
        <w:rPr>
          <w:sz w:val="24"/>
          <w:szCs w:val="24"/>
        </w:rPr>
      </w:pPr>
      <w:r w:rsidRPr="003C2C4F">
        <w:rPr>
          <w:sz w:val="24"/>
          <w:szCs w:val="24"/>
        </w:rPr>
        <w:t xml:space="preserve">(Student </w:t>
      </w:r>
      <w:proofErr w:type="gramStart"/>
      <w:r w:rsidRPr="003C2C4F">
        <w:rPr>
          <w:sz w:val="24"/>
          <w:szCs w:val="24"/>
        </w:rPr>
        <w:t>of</w:t>
      </w:r>
      <w:proofErr w:type="gramEnd"/>
      <w:r w:rsidRPr="003C2C4F">
        <w:rPr>
          <w:sz w:val="24"/>
          <w:szCs w:val="24"/>
        </w:rPr>
        <w:t xml:space="preserve"> R. C. Patel Institute of Management Research and Development, Shirpur)</w:t>
      </w:r>
      <w:r w:rsidRPr="003C2C4F">
        <w:rPr>
          <w:sz w:val="24"/>
          <w:szCs w:val="24"/>
        </w:rPr>
        <w:br/>
        <w:t>Miss. Prerna Ganesh Dhakare</w:t>
      </w:r>
      <w:r w:rsidRPr="003C2C4F">
        <w:rPr>
          <w:sz w:val="24"/>
          <w:szCs w:val="24"/>
        </w:rPr>
        <w:br/>
        <w:t>(Student of R. C. Patel Institute of Management Research and Development, Shirpur)</w:t>
      </w:r>
    </w:p>
    <w:p w14:paraId="5139D3B7" w14:textId="77777777" w:rsidR="00BC29A5" w:rsidRPr="003C2C4F" w:rsidRDefault="00BC29A5" w:rsidP="00BC29A5">
      <w:pPr>
        <w:jc w:val="center"/>
        <w:rPr>
          <w:sz w:val="24"/>
          <w:szCs w:val="24"/>
        </w:rPr>
      </w:pPr>
    </w:p>
    <w:p w14:paraId="327BF14B" w14:textId="77777777" w:rsidR="00BC29A5" w:rsidRPr="00C247C0" w:rsidRDefault="00BC29A5" w:rsidP="00BC29A5">
      <w:pPr>
        <w:rPr>
          <w:b/>
          <w:bCs/>
          <w:sz w:val="28"/>
          <w:szCs w:val="28"/>
        </w:rPr>
      </w:pPr>
      <w:r w:rsidRPr="00C247C0">
        <w:rPr>
          <w:b/>
          <w:bCs/>
          <w:sz w:val="28"/>
          <w:szCs w:val="28"/>
        </w:rPr>
        <w:t>Abstract:</w:t>
      </w:r>
    </w:p>
    <w:p w14:paraId="57E48D9B" w14:textId="77777777" w:rsidR="00BC29A5" w:rsidRPr="003C2C4F" w:rsidRDefault="00BC29A5" w:rsidP="00BC29A5">
      <w:pPr>
        <w:rPr>
          <w:sz w:val="24"/>
          <w:szCs w:val="24"/>
        </w:rPr>
      </w:pPr>
      <w:r w:rsidRPr="003C2C4F">
        <w:rPr>
          <w:sz w:val="24"/>
          <w:szCs w:val="24"/>
        </w:rPr>
        <w:t xml:space="preserve">Today, students are facing a lot of pressure because of studies, exams, and future career decisions. Competition is increasing day by day and students feel stressed about getting good marks and jobs. Many students suffer from stress, anxiety, fear of failure, and depression due to academic pressure and career uncertainty. </w:t>
      </w:r>
    </w:p>
    <w:p w14:paraId="76195875" w14:textId="77777777" w:rsidR="00BC29A5" w:rsidRPr="003C2C4F" w:rsidRDefault="00BC29A5" w:rsidP="00BC29A5">
      <w:pPr>
        <w:rPr>
          <w:sz w:val="24"/>
          <w:szCs w:val="24"/>
        </w:rPr>
      </w:pPr>
      <w:r w:rsidRPr="003C2C4F">
        <w:rPr>
          <w:sz w:val="24"/>
          <w:szCs w:val="24"/>
        </w:rPr>
        <w:t>This study focuses on understanding the mental health problems of students and how career anxiety affects their life. The study explains the main reasons for stress such as heavy academic workload, parental pressure, peer competition, and lack of proper career guidance. Poor mental health affects students’ concentration, confidence, academic performance, and personal life.</w:t>
      </w:r>
    </w:p>
    <w:p w14:paraId="456388F3" w14:textId="77777777" w:rsidR="00BC29A5" w:rsidRPr="003C2C4F" w:rsidRDefault="00BC29A5" w:rsidP="00BC29A5">
      <w:pPr>
        <w:rPr>
          <w:sz w:val="24"/>
          <w:szCs w:val="24"/>
        </w:rPr>
      </w:pPr>
      <w:r w:rsidRPr="003C2C4F">
        <w:rPr>
          <w:sz w:val="24"/>
          <w:szCs w:val="24"/>
        </w:rPr>
        <w:t>The study also highlights the importance of counselling, mental health awareness, and career guidance programs in educational institutions. It concludes that supporting students mentally is very important for their overall development and future success.</w:t>
      </w:r>
    </w:p>
    <w:p w14:paraId="1689A347" w14:textId="77777777" w:rsidR="00BC29A5" w:rsidRPr="003C2C4F" w:rsidRDefault="00BC29A5" w:rsidP="00BC29A5">
      <w:pPr>
        <w:rPr>
          <w:sz w:val="24"/>
          <w:szCs w:val="24"/>
        </w:rPr>
      </w:pPr>
    </w:p>
    <w:p w14:paraId="39499BD5" w14:textId="77777777" w:rsidR="00BC29A5" w:rsidRPr="003C2C4F" w:rsidRDefault="00BC29A5" w:rsidP="00BC29A5">
      <w:pPr>
        <w:rPr>
          <w:sz w:val="24"/>
          <w:szCs w:val="24"/>
        </w:rPr>
      </w:pPr>
      <w:r w:rsidRPr="00C247C0">
        <w:rPr>
          <w:b/>
          <w:bCs/>
          <w:sz w:val="28"/>
          <w:szCs w:val="28"/>
        </w:rPr>
        <w:t>Keywords:</w:t>
      </w:r>
      <w:r w:rsidRPr="003C2C4F">
        <w:rPr>
          <w:sz w:val="24"/>
          <w:szCs w:val="24"/>
        </w:rPr>
        <w:t xml:space="preserve"> Student Mental Health, Career Anxiety, Academic Stress, Psychological Well-being</w:t>
      </w:r>
    </w:p>
    <w:p w14:paraId="57EC0754" w14:textId="77777777" w:rsidR="00BC29A5" w:rsidRPr="003C2C4F" w:rsidRDefault="00BC29A5" w:rsidP="00BC29A5">
      <w:pPr>
        <w:rPr>
          <w:b/>
          <w:bCs/>
          <w:sz w:val="24"/>
          <w:szCs w:val="24"/>
        </w:rPr>
      </w:pPr>
    </w:p>
    <w:p w14:paraId="14E21043" w14:textId="77777777" w:rsidR="00BC29A5" w:rsidRPr="00C247C0" w:rsidRDefault="00BC29A5" w:rsidP="00BC29A5">
      <w:pPr>
        <w:rPr>
          <w:b/>
          <w:bCs/>
          <w:sz w:val="28"/>
          <w:szCs w:val="28"/>
        </w:rPr>
      </w:pPr>
      <w:r w:rsidRPr="00C247C0">
        <w:rPr>
          <w:b/>
          <w:bCs/>
          <w:sz w:val="28"/>
          <w:szCs w:val="28"/>
        </w:rPr>
        <w:t>Introduction:</w:t>
      </w:r>
    </w:p>
    <w:p w14:paraId="3F969FA6" w14:textId="77777777" w:rsidR="00BC29A5" w:rsidRPr="003C2C4F" w:rsidRDefault="00BC29A5" w:rsidP="00BC29A5">
      <w:pPr>
        <w:rPr>
          <w:sz w:val="24"/>
          <w:szCs w:val="24"/>
        </w:rPr>
      </w:pPr>
      <w:r w:rsidRPr="003C2C4F">
        <w:rPr>
          <w:sz w:val="24"/>
          <w:szCs w:val="24"/>
        </w:rPr>
        <w:t>Mental health is one of the most important parts of a student’s life. [</w:t>
      </w:r>
      <w:hyperlink w:anchor="reference" w:history="1">
        <w:r w:rsidRPr="003C2C4F">
          <w:rPr>
            <w:rStyle w:val="Hyperlink"/>
            <w:sz w:val="24"/>
            <w:szCs w:val="24"/>
          </w:rPr>
          <w:t>1</w:t>
        </w:r>
      </w:hyperlink>
      <w:r w:rsidRPr="003C2C4F">
        <w:rPr>
          <w:sz w:val="24"/>
          <w:szCs w:val="24"/>
        </w:rPr>
        <w:t>] It affects how students think, feel, and perform in their studies. In the past, mental health problems in students were less discussed openly. Many students silently suffered from stress and anxiety, but there were very few studies, awareness programs, or counselling services available in schools and colleges. In older times, students who faced pressure of studies were often told to “study more” or “don’t worry”, so many problems were ignored or not taken seriously. True evidence of student depression and anxiety was seen in the early 2000s when some research studies started reporting increased stress, sleep problems, lack of concentration, and emotional breakdowns among students. [</w:t>
      </w:r>
      <w:hyperlink w:anchor="reference" w:history="1">
        <w:r w:rsidRPr="003C2C4F">
          <w:rPr>
            <w:rStyle w:val="Hyperlink"/>
            <w:sz w:val="24"/>
            <w:szCs w:val="24"/>
          </w:rPr>
          <w:t>4</w:t>
        </w:r>
      </w:hyperlink>
      <w:r w:rsidRPr="003C2C4F">
        <w:rPr>
          <w:sz w:val="24"/>
          <w:szCs w:val="24"/>
        </w:rPr>
        <w:t>]</w:t>
      </w:r>
    </w:p>
    <w:p w14:paraId="6B0CDAC5" w14:textId="77777777" w:rsidR="00BC29A5" w:rsidRPr="003C2C4F" w:rsidRDefault="00BC29A5" w:rsidP="00BC29A5">
      <w:pPr>
        <w:rPr>
          <w:sz w:val="24"/>
          <w:szCs w:val="24"/>
        </w:rPr>
        <w:sectPr w:rsidR="00BC29A5" w:rsidRPr="003C2C4F">
          <w:headerReference w:type="default" r:id="rId7"/>
          <w:footerReference w:type="default" r:id="rId8"/>
          <w:pgSz w:w="11910" w:h="16850"/>
          <w:pgMar w:top="2000" w:right="992" w:bottom="1180" w:left="992" w:header="87" w:footer="997" w:gutter="0"/>
          <w:cols w:space="720"/>
        </w:sectPr>
      </w:pPr>
      <w:r w:rsidRPr="003C2C4F">
        <w:rPr>
          <w:sz w:val="24"/>
          <w:szCs w:val="24"/>
        </w:rPr>
        <w:t>In recent years, especially after competitive exams became more difficult and career opportunities became uncertain, mental health issues among students increased rapidly. Studies and surveys have shown that more students today experience stress, anxiety, depression, and fear of failure than before. [</w:t>
      </w:r>
      <w:hyperlink w:anchor="reference" w:history="1">
        <w:r w:rsidRPr="003C2C4F">
          <w:rPr>
            <w:rStyle w:val="Hyperlink"/>
            <w:sz w:val="24"/>
            <w:szCs w:val="24"/>
          </w:rPr>
          <w:t>5</w:t>
        </w:r>
      </w:hyperlink>
      <w:r w:rsidRPr="003C2C4F">
        <w:rPr>
          <w:sz w:val="24"/>
          <w:szCs w:val="24"/>
        </w:rPr>
        <w:t>] Many students feel overburdened by heavy academic workload, exam pressure, parental expectations, comparison with peers, and social media influence.[</w:t>
      </w:r>
      <w:hyperlink w:anchor="reference" w:history="1">
        <w:r w:rsidRPr="003C2C4F">
          <w:rPr>
            <w:rStyle w:val="Hyperlink"/>
            <w:sz w:val="24"/>
            <w:szCs w:val="24"/>
          </w:rPr>
          <w:t>2</w:t>
        </w:r>
      </w:hyperlink>
      <w:r w:rsidRPr="003C2C4F">
        <w:rPr>
          <w:sz w:val="24"/>
          <w:szCs w:val="24"/>
        </w:rPr>
        <w:t>] Due to this pressure, students face sleep problems, mood swings, loss of interest in studies, low self-confidence, and sometimes even thoughts of giving up. [</w:t>
      </w:r>
      <w:hyperlink w:anchor="reference" w:history="1">
        <w:r w:rsidRPr="003C2C4F">
          <w:rPr>
            <w:rStyle w:val="Hyperlink"/>
            <w:sz w:val="24"/>
            <w:szCs w:val="24"/>
          </w:rPr>
          <w:t>3</w:t>
        </w:r>
      </w:hyperlink>
      <w:r w:rsidRPr="003C2C4F">
        <w:rPr>
          <w:sz w:val="24"/>
          <w:szCs w:val="24"/>
        </w:rPr>
        <w:t>]</w:t>
      </w:r>
    </w:p>
    <w:p w14:paraId="10777DD2" w14:textId="77777777" w:rsidR="00BC29A5" w:rsidRPr="003C2C4F" w:rsidRDefault="00BC29A5" w:rsidP="00BC29A5">
      <w:pPr>
        <w:rPr>
          <w:sz w:val="24"/>
          <w:szCs w:val="24"/>
        </w:rPr>
      </w:pPr>
    </w:p>
    <w:p w14:paraId="6D7F4C12" w14:textId="77777777" w:rsidR="00C247C0" w:rsidRDefault="00BC29A5" w:rsidP="00BC29A5">
      <w:pPr>
        <w:jc w:val="center"/>
        <w:rPr>
          <w:b/>
          <w:bCs/>
          <w:sz w:val="24"/>
          <w:szCs w:val="24"/>
        </w:rPr>
      </w:pPr>
      <w:r w:rsidRPr="003C2C4F">
        <w:rPr>
          <w:noProof/>
          <w:sz w:val="24"/>
          <w:szCs w:val="24"/>
        </w:rPr>
        <w:drawing>
          <wp:inline distT="0" distB="0" distL="0" distR="0" wp14:anchorId="0B451A7B" wp14:editId="75158A7E">
            <wp:extent cx="5731510" cy="3111500"/>
            <wp:effectExtent l="0" t="0" r="2540" b="0"/>
            <wp:docPr id="299373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373095" name="Picture 29937309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111500"/>
                    </a:xfrm>
                    <a:prstGeom prst="rect">
                      <a:avLst/>
                    </a:prstGeom>
                  </pic:spPr>
                </pic:pic>
              </a:graphicData>
            </a:graphic>
          </wp:inline>
        </w:drawing>
      </w:r>
    </w:p>
    <w:p w14:paraId="5322A4F3" w14:textId="61C569F8" w:rsidR="00BC29A5" w:rsidRPr="003C2C4F" w:rsidRDefault="00BC29A5" w:rsidP="00BC29A5">
      <w:pPr>
        <w:jc w:val="center"/>
        <w:rPr>
          <w:sz w:val="24"/>
          <w:szCs w:val="24"/>
        </w:rPr>
      </w:pPr>
      <w:r w:rsidRPr="003C2C4F">
        <w:rPr>
          <w:b/>
          <w:bCs/>
          <w:sz w:val="24"/>
          <w:szCs w:val="24"/>
        </w:rPr>
        <w:t>Figure No. 1: Factors Influencing Student Mental Health</w:t>
      </w:r>
    </w:p>
    <w:p w14:paraId="731ED8F0" w14:textId="77777777" w:rsidR="00BC29A5" w:rsidRPr="003C2C4F" w:rsidRDefault="00BC29A5" w:rsidP="00BC29A5">
      <w:pPr>
        <w:rPr>
          <w:sz w:val="24"/>
          <w:szCs w:val="24"/>
        </w:rPr>
      </w:pPr>
      <w:r w:rsidRPr="003C2C4F">
        <w:rPr>
          <w:sz w:val="24"/>
          <w:szCs w:val="24"/>
        </w:rPr>
        <w:t>Today, the worry about future careers has become a major part of student life. With limited job opportunities, changing technology, and highly competitive markets, students often feel confused or insecure about their future. [</w:t>
      </w:r>
      <w:hyperlink w:anchor="reference" w:history="1">
        <w:r w:rsidRPr="003C2C4F">
          <w:rPr>
            <w:rStyle w:val="Hyperlink"/>
            <w:sz w:val="24"/>
            <w:szCs w:val="24"/>
          </w:rPr>
          <w:t>5</w:t>
        </w:r>
      </w:hyperlink>
      <w:r w:rsidRPr="003C2C4F">
        <w:rPr>
          <w:sz w:val="24"/>
          <w:szCs w:val="24"/>
        </w:rPr>
        <w:t>] Many students fear choosing the wrong career path, which increases their anxiety. Mental health problems have now become a serious concern in schools and universities. [</w:t>
      </w:r>
      <w:hyperlink w:anchor="reference" w:history="1">
        <w:r w:rsidRPr="003C2C4F">
          <w:rPr>
            <w:rStyle w:val="Hyperlink"/>
            <w:sz w:val="24"/>
            <w:szCs w:val="24"/>
          </w:rPr>
          <w:t>4</w:t>
        </w:r>
      </w:hyperlink>
      <w:r w:rsidRPr="003C2C4F">
        <w:rPr>
          <w:sz w:val="24"/>
          <w:szCs w:val="24"/>
        </w:rPr>
        <w:t xml:space="preserve">] In some cases, students even face depression and severe stress because they do not get proper support or guidance when needed. </w:t>
      </w:r>
    </w:p>
    <w:p w14:paraId="01756727" w14:textId="77777777" w:rsidR="00BC29A5" w:rsidRPr="003C2C4F" w:rsidRDefault="00BC29A5" w:rsidP="00BC29A5">
      <w:pPr>
        <w:rPr>
          <w:sz w:val="24"/>
          <w:szCs w:val="24"/>
        </w:rPr>
      </w:pPr>
      <w:r w:rsidRPr="003C2C4F">
        <w:rPr>
          <w:sz w:val="24"/>
          <w:szCs w:val="24"/>
        </w:rPr>
        <w:t>In the future, if student mental health is not improved, the situation may become worse. As competition continues to grow and more students enter the job market every year, mental health problems may increase further. If students do not get enough counselling, emotional support, and career guidance, then issues like burnout, depression, stress-related illnesses, low productivity, and lack of motivation may rise. Future workplaces will also require mentally strong workers, so if mental health of students is weak today, tomorrow’s workforce may struggle with problems related to confidence, decision-making, and performance. [</w:t>
      </w:r>
      <w:hyperlink w:anchor="reference" w:history="1">
        <w:r w:rsidRPr="003C2C4F">
          <w:rPr>
            <w:rStyle w:val="Hyperlink"/>
            <w:sz w:val="24"/>
            <w:szCs w:val="24"/>
          </w:rPr>
          <w:t>1</w:t>
        </w:r>
      </w:hyperlink>
      <w:r w:rsidRPr="003C2C4F">
        <w:rPr>
          <w:sz w:val="24"/>
          <w:szCs w:val="24"/>
        </w:rPr>
        <w:t>]</w:t>
      </w:r>
    </w:p>
    <w:p w14:paraId="1002EF4E" w14:textId="77777777" w:rsidR="00BC29A5" w:rsidRPr="003C2C4F" w:rsidRDefault="00BC29A5" w:rsidP="00BC29A5">
      <w:pPr>
        <w:rPr>
          <w:sz w:val="24"/>
          <w:szCs w:val="24"/>
        </w:rPr>
      </w:pPr>
      <w:r w:rsidRPr="003C2C4F">
        <w:rPr>
          <w:sz w:val="24"/>
          <w:szCs w:val="24"/>
        </w:rPr>
        <w:t xml:space="preserve">Because of all these reasons, studying student mental health and career anxiety is very important. By understanding the causes and effects of pressure on </w:t>
      </w:r>
      <w:proofErr w:type="gramStart"/>
      <w:r w:rsidRPr="003C2C4F">
        <w:rPr>
          <w:sz w:val="24"/>
          <w:szCs w:val="24"/>
        </w:rPr>
        <w:t>student</w:t>
      </w:r>
      <w:proofErr w:type="gramEnd"/>
      <w:r w:rsidRPr="003C2C4F">
        <w:rPr>
          <w:sz w:val="24"/>
          <w:szCs w:val="24"/>
        </w:rPr>
        <w:t xml:space="preserve"> we can find better ways to support them. This study tries to show how academic pressure and career anxiety affect students’ mental health, and suggests ways to help students feel better, perform well, and build a positive future.</w:t>
      </w:r>
    </w:p>
    <w:p w14:paraId="5BA33649" w14:textId="77777777" w:rsidR="00BC29A5" w:rsidRPr="003C2C4F" w:rsidRDefault="00BC29A5" w:rsidP="00BC29A5">
      <w:pPr>
        <w:rPr>
          <w:sz w:val="24"/>
          <w:szCs w:val="24"/>
        </w:rPr>
      </w:pPr>
    </w:p>
    <w:p w14:paraId="1F6687A5" w14:textId="77777777" w:rsidR="00BC29A5" w:rsidRPr="00C247C0" w:rsidRDefault="00BC29A5" w:rsidP="00BC29A5">
      <w:pPr>
        <w:rPr>
          <w:b/>
          <w:bCs/>
          <w:sz w:val="28"/>
          <w:szCs w:val="28"/>
        </w:rPr>
      </w:pPr>
      <w:r w:rsidRPr="00C247C0">
        <w:rPr>
          <w:b/>
          <w:bCs/>
          <w:sz w:val="28"/>
          <w:szCs w:val="28"/>
        </w:rPr>
        <w:t>Objectives:</w:t>
      </w:r>
    </w:p>
    <w:p w14:paraId="3B6E7D23" w14:textId="77777777" w:rsidR="00BC29A5" w:rsidRPr="003C2C4F" w:rsidRDefault="00BC29A5" w:rsidP="00BC29A5">
      <w:pPr>
        <w:pStyle w:val="ListParagraph"/>
        <w:widowControl/>
        <w:numPr>
          <w:ilvl w:val="0"/>
          <w:numId w:val="6"/>
        </w:numPr>
        <w:autoSpaceDE/>
        <w:autoSpaceDN/>
        <w:spacing w:after="160" w:line="278" w:lineRule="auto"/>
        <w:contextualSpacing/>
        <w:rPr>
          <w:sz w:val="24"/>
          <w:szCs w:val="24"/>
        </w:rPr>
      </w:pPr>
      <w:r w:rsidRPr="003C2C4F">
        <w:rPr>
          <w:sz w:val="24"/>
          <w:szCs w:val="24"/>
        </w:rPr>
        <w:t>To understand the concept of mental health among students.</w:t>
      </w:r>
    </w:p>
    <w:p w14:paraId="18C38A66" w14:textId="77777777" w:rsidR="00BC29A5" w:rsidRPr="003C2C4F" w:rsidRDefault="00BC29A5" w:rsidP="00BC29A5">
      <w:pPr>
        <w:pStyle w:val="ListParagraph"/>
        <w:widowControl/>
        <w:numPr>
          <w:ilvl w:val="0"/>
          <w:numId w:val="6"/>
        </w:numPr>
        <w:autoSpaceDE/>
        <w:autoSpaceDN/>
        <w:spacing w:after="160" w:line="278" w:lineRule="auto"/>
        <w:contextualSpacing/>
        <w:rPr>
          <w:sz w:val="24"/>
          <w:szCs w:val="24"/>
        </w:rPr>
      </w:pPr>
      <w:r w:rsidRPr="003C2C4F">
        <w:rPr>
          <w:sz w:val="24"/>
          <w:szCs w:val="24"/>
        </w:rPr>
        <w:t>To identify causes of academic pressure and career anxiety.</w:t>
      </w:r>
    </w:p>
    <w:p w14:paraId="20A12700" w14:textId="77777777" w:rsidR="00BC29A5" w:rsidRPr="003C2C4F" w:rsidRDefault="00BC29A5" w:rsidP="00BC29A5">
      <w:pPr>
        <w:pStyle w:val="ListParagraph"/>
        <w:widowControl/>
        <w:numPr>
          <w:ilvl w:val="0"/>
          <w:numId w:val="6"/>
        </w:numPr>
        <w:autoSpaceDE/>
        <w:autoSpaceDN/>
        <w:spacing w:after="160" w:line="278" w:lineRule="auto"/>
        <w:contextualSpacing/>
        <w:rPr>
          <w:sz w:val="24"/>
          <w:szCs w:val="24"/>
        </w:rPr>
      </w:pPr>
      <w:r w:rsidRPr="003C2C4F">
        <w:rPr>
          <w:sz w:val="24"/>
          <w:szCs w:val="24"/>
        </w:rPr>
        <w:t>To study the impact of mental health problems on academic performance.</w:t>
      </w:r>
    </w:p>
    <w:p w14:paraId="6161EA76" w14:textId="4D728F3C" w:rsidR="00BC29A5" w:rsidRPr="003C2C4F" w:rsidRDefault="00BC29A5" w:rsidP="00BC29A5">
      <w:pPr>
        <w:pStyle w:val="ListParagraph"/>
        <w:widowControl/>
        <w:numPr>
          <w:ilvl w:val="0"/>
          <w:numId w:val="6"/>
        </w:numPr>
        <w:autoSpaceDE/>
        <w:autoSpaceDN/>
        <w:spacing w:after="160" w:line="278" w:lineRule="auto"/>
        <w:contextualSpacing/>
        <w:rPr>
          <w:sz w:val="24"/>
          <w:szCs w:val="24"/>
        </w:rPr>
      </w:pPr>
      <w:r w:rsidRPr="003C2C4F">
        <w:rPr>
          <w:sz w:val="24"/>
          <w:szCs w:val="24"/>
        </w:rPr>
        <w:t xml:space="preserve">To </w:t>
      </w:r>
      <w:r w:rsidR="00C247C0" w:rsidRPr="003C2C4F">
        <w:rPr>
          <w:sz w:val="24"/>
          <w:szCs w:val="24"/>
        </w:rPr>
        <w:t>analyses</w:t>
      </w:r>
      <w:r w:rsidRPr="003C2C4F">
        <w:rPr>
          <w:sz w:val="24"/>
          <w:szCs w:val="24"/>
        </w:rPr>
        <w:t xml:space="preserve"> the relationship between career uncertainty and anxiety.</w:t>
      </w:r>
    </w:p>
    <w:p w14:paraId="046CAB4E" w14:textId="77777777" w:rsidR="00BC29A5" w:rsidRPr="003C2C4F" w:rsidRDefault="00BC29A5" w:rsidP="00BC29A5">
      <w:pPr>
        <w:pStyle w:val="ListParagraph"/>
        <w:widowControl/>
        <w:numPr>
          <w:ilvl w:val="0"/>
          <w:numId w:val="6"/>
        </w:numPr>
        <w:autoSpaceDE/>
        <w:autoSpaceDN/>
        <w:spacing w:after="160" w:line="278" w:lineRule="auto"/>
        <w:contextualSpacing/>
        <w:rPr>
          <w:sz w:val="24"/>
          <w:szCs w:val="24"/>
        </w:rPr>
      </w:pPr>
      <w:r w:rsidRPr="003C2C4F">
        <w:rPr>
          <w:sz w:val="24"/>
          <w:szCs w:val="24"/>
        </w:rPr>
        <w:t>To identify common mental health issues like stress and depression.</w:t>
      </w:r>
    </w:p>
    <w:p w14:paraId="57F47B2B" w14:textId="77777777" w:rsidR="00BC29A5" w:rsidRPr="003C2C4F" w:rsidRDefault="00BC29A5" w:rsidP="00BC29A5">
      <w:pPr>
        <w:pStyle w:val="ListParagraph"/>
        <w:widowControl/>
        <w:numPr>
          <w:ilvl w:val="0"/>
          <w:numId w:val="6"/>
        </w:numPr>
        <w:autoSpaceDE/>
        <w:autoSpaceDN/>
        <w:spacing w:after="160" w:line="278" w:lineRule="auto"/>
        <w:contextualSpacing/>
        <w:rPr>
          <w:sz w:val="24"/>
          <w:szCs w:val="24"/>
        </w:rPr>
      </w:pPr>
      <w:r w:rsidRPr="003C2C4F">
        <w:rPr>
          <w:sz w:val="24"/>
          <w:szCs w:val="24"/>
        </w:rPr>
        <w:t>To study the role of parents, teachers, and institutions in reducing stress.</w:t>
      </w:r>
    </w:p>
    <w:p w14:paraId="5926046D" w14:textId="77777777" w:rsidR="00BC29A5" w:rsidRPr="003C2C4F" w:rsidRDefault="00BC29A5" w:rsidP="00BC29A5">
      <w:pPr>
        <w:pStyle w:val="ListParagraph"/>
        <w:widowControl/>
        <w:numPr>
          <w:ilvl w:val="0"/>
          <w:numId w:val="6"/>
        </w:numPr>
        <w:autoSpaceDE/>
        <w:autoSpaceDN/>
        <w:spacing w:after="160" w:line="278" w:lineRule="auto"/>
        <w:contextualSpacing/>
        <w:rPr>
          <w:sz w:val="24"/>
          <w:szCs w:val="24"/>
        </w:rPr>
      </w:pPr>
      <w:r w:rsidRPr="003C2C4F">
        <w:rPr>
          <w:sz w:val="24"/>
          <w:szCs w:val="24"/>
        </w:rPr>
        <w:t>To understand coping strategies used by students.</w:t>
      </w:r>
    </w:p>
    <w:p w14:paraId="2284A157" w14:textId="77777777" w:rsidR="00BC29A5" w:rsidRPr="003C2C4F" w:rsidRDefault="00BC29A5" w:rsidP="00BC29A5">
      <w:pPr>
        <w:pStyle w:val="ListParagraph"/>
        <w:widowControl/>
        <w:numPr>
          <w:ilvl w:val="0"/>
          <w:numId w:val="6"/>
        </w:numPr>
        <w:autoSpaceDE/>
        <w:autoSpaceDN/>
        <w:spacing w:after="160" w:line="278" w:lineRule="auto"/>
        <w:contextualSpacing/>
        <w:rPr>
          <w:sz w:val="24"/>
          <w:szCs w:val="24"/>
        </w:rPr>
      </w:pPr>
      <w:r w:rsidRPr="003C2C4F">
        <w:rPr>
          <w:sz w:val="24"/>
          <w:szCs w:val="24"/>
        </w:rPr>
        <w:t>To suggest measures for improving mental health awareness and career guidance.</w:t>
      </w:r>
    </w:p>
    <w:p w14:paraId="552E54FB" w14:textId="77777777" w:rsidR="00BC29A5" w:rsidRPr="003C2C4F" w:rsidRDefault="00BC29A5" w:rsidP="00BC29A5">
      <w:pPr>
        <w:rPr>
          <w:sz w:val="24"/>
          <w:szCs w:val="24"/>
        </w:rPr>
      </w:pPr>
    </w:p>
    <w:p w14:paraId="6D7EFADF" w14:textId="77777777" w:rsidR="00BC29A5" w:rsidRPr="00C247C0" w:rsidRDefault="00BC29A5" w:rsidP="00BC29A5">
      <w:pPr>
        <w:rPr>
          <w:b/>
          <w:bCs/>
          <w:sz w:val="28"/>
          <w:szCs w:val="28"/>
        </w:rPr>
      </w:pPr>
      <w:r w:rsidRPr="00C247C0">
        <w:rPr>
          <w:b/>
          <w:bCs/>
          <w:sz w:val="28"/>
          <w:szCs w:val="28"/>
        </w:rPr>
        <w:t>Hypothesis:</w:t>
      </w:r>
    </w:p>
    <w:p w14:paraId="3B6B271C" w14:textId="77777777" w:rsidR="00BC29A5" w:rsidRPr="003C2C4F" w:rsidRDefault="00BC29A5" w:rsidP="00BC29A5">
      <w:pPr>
        <w:rPr>
          <w:sz w:val="24"/>
          <w:szCs w:val="24"/>
        </w:rPr>
      </w:pPr>
      <w:r w:rsidRPr="003C2C4F">
        <w:rPr>
          <w:sz w:val="24"/>
          <w:szCs w:val="24"/>
        </w:rPr>
        <w:t>• Stress and Anxiety Have a Significant Impact on Students’ Mental Health and Academic Performance.</w:t>
      </w:r>
    </w:p>
    <w:p w14:paraId="18C83ECE" w14:textId="77777777" w:rsidR="00BC29A5" w:rsidRPr="003C2C4F" w:rsidRDefault="00BC29A5" w:rsidP="00BC29A5">
      <w:pPr>
        <w:rPr>
          <w:sz w:val="24"/>
          <w:szCs w:val="24"/>
        </w:rPr>
      </w:pPr>
      <w:r w:rsidRPr="003C2C4F">
        <w:rPr>
          <w:sz w:val="24"/>
          <w:szCs w:val="24"/>
        </w:rPr>
        <w:t>• Support Measures Like Career Guidance, Counselling Services, Reduced Academic Pressure, and Stress-Management Activities Significantly Help in Reducing Student Stress and Career Anxiety.</w:t>
      </w:r>
    </w:p>
    <w:p w14:paraId="551E3250" w14:textId="77777777" w:rsidR="00BC29A5" w:rsidRPr="003C2C4F" w:rsidRDefault="00BC29A5" w:rsidP="00BC29A5">
      <w:pPr>
        <w:rPr>
          <w:sz w:val="24"/>
          <w:szCs w:val="24"/>
        </w:rPr>
      </w:pPr>
    </w:p>
    <w:p w14:paraId="027CF9DD" w14:textId="3EEDDCEB" w:rsidR="00BC29A5" w:rsidRPr="00C247C0" w:rsidRDefault="00BC29A5" w:rsidP="00BC29A5">
      <w:pPr>
        <w:rPr>
          <w:b/>
          <w:bCs/>
          <w:sz w:val="28"/>
          <w:szCs w:val="28"/>
        </w:rPr>
      </w:pPr>
      <w:r w:rsidRPr="00C247C0">
        <w:rPr>
          <w:b/>
          <w:bCs/>
          <w:sz w:val="28"/>
          <w:szCs w:val="28"/>
        </w:rPr>
        <w:t>Research Methodology</w:t>
      </w:r>
      <w:r w:rsidR="00C247C0">
        <w:rPr>
          <w:b/>
          <w:bCs/>
          <w:sz w:val="28"/>
          <w:szCs w:val="28"/>
        </w:rPr>
        <w:t>:</w:t>
      </w:r>
    </w:p>
    <w:p w14:paraId="0F8A3BC0" w14:textId="77777777" w:rsidR="00BC29A5" w:rsidRPr="003C2C4F" w:rsidRDefault="00BC29A5" w:rsidP="00BC29A5">
      <w:pPr>
        <w:rPr>
          <w:sz w:val="24"/>
          <w:szCs w:val="24"/>
        </w:rPr>
      </w:pPr>
      <w:r w:rsidRPr="003C2C4F">
        <w:rPr>
          <w:sz w:val="24"/>
          <w:szCs w:val="24"/>
        </w:rPr>
        <w:t>The research was conducted among college students in Maharashtra to understand mental health concerns and anxiety related to career and job competition. The study focused on identifying the level of stress, emotional challenges, and factors influencing students’ psychological well-being.</w:t>
      </w:r>
    </w:p>
    <w:p w14:paraId="4522EB86" w14:textId="77777777" w:rsidR="00BC29A5" w:rsidRPr="003C2C4F" w:rsidRDefault="00BC29A5" w:rsidP="00BC29A5">
      <w:pPr>
        <w:rPr>
          <w:sz w:val="24"/>
          <w:szCs w:val="24"/>
        </w:rPr>
      </w:pPr>
      <w:r w:rsidRPr="003C2C4F">
        <w:rPr>
          <w:sz w:val="24"/>
          <w:szCs w:val="24"/>
        </w:rPr>
        <w:t>A structured questionnaire was designed and distributed to students to collect primary data. The questionnaire included questions related to stress levels, career pressure, academic challenges, and coping mechanisms.</w:t>
      </w:r>
    </w:p>
    <w:p w14:paraId="67B25C0D" w14:textId="77777777" w:rsidR="00BC29A5" w:rsidRPr="003C2C4F" w:rsidRDefault="00BC29A5" w:rsidP="00BC29A5">
      <w:pPr>
        <w:rPr>
          <w:sz w:val="24"/>
          <w:szCs w:val="24"/>
        </w:rPr>
      </w:pPr>
      <w:r w:rsidRPr="003C2C4F">
        <w:rPr>
          <w:sz w:val="24"/>
          <w:szCs w:val="24"/>
        </w:rPr>
        <w:t>The total sample size for the study was 117 respondents, ensuring a reliable representation of students’ perspectives.</w:t>
      </w:r>
    </w:p>
    <w:p w14:paraId="40825FE6" w14:textId="77777777" w:rsidR="00BC29A5" w:rsidRPr="003C2C4F" w:rsidRDefault="00BC29A5" w:rsidP="00BC29A5">
      <w:pPr>
        <w:rPr>
          <w:sz w:val="24"/>
          <w:szCs w:val="24"/>
        </w:rPr>
      </w:pPr>
      <w:r w:rsidRPr="003C2C4F">
        <w:rPr>
          <w:sz w:val="24"/>
          <w:szCs w:val="24"/>
        </w:rPr>
        <w:t>The data collected focused on:</w:t>
      </w:r>
    </w:p>
    <w:p w14:paraId="64A5DA16" w14:textId="77777777" w:rsidR="00BC29A5" w:rsidRPr="003C2C4F" w:rsidRDefault="00BC29A5" w:rsidP="00BC29A5">
      <w:pPr>
        <w:rPr>
          <w:sz w:val="24"/>
          <w:szCs w:val="24"/>
        </w:rPr>
      </w:pPr>
      <w:r w:rsidRPr="003C2C4F">
        <w:rPr>
          <w:sz w:val="24"/>
          <w:szCs w:val="24"/>
        </w:rPr>
        <w:t>• Stress and anxiety related to job market competition</w:t>
      </w:r>
    </w:p>
    <w:p w14:paraId="49AC6E89" w14:textId="77777777" w:rsidR="00BC29A5" w:rsidRPr="003C2C4F" w:rsidRDefault="00BC29A5" w:rsidP="00BC29A5">
      <w:pPr>
        <w:rPr>
          <w:sz w:val="24"/>
          <w:szCs w:val="24"/>
        </w:rPr>
      </w:pPr>
      <w:r w:rsidRPr="003C2C4F">
        <w:rPr>
          <w:sz w:val="24"/>
          <w:szCs w:val="24"/>
        </w:rPr>
        <w:t>• Academic pressure and performance issues</w:t>
      </w:r>
    </w:p>
    <w:p w14:paraId="771950DD" w14:textId="77777777" w:rsidR="00BC29A5" w:rsidRPr="003C2C4F" w:rsidRDefault="00BC29A5" w:rsidP="00BC29A5">
      <w:pPr>
        <w:rPr>
          <w:sz w:val="24"/>
          <w:szCs w:val="24"/>
        </w:rPr>
      </w:pPr>
      <w:r w:rsidRPr="003C2C4F">
        <w:rPr>
          <w:sz w:val="24"/>
          <w:szCs w:val="24"/>
        </w:rPr>
        <w:t>• Mental health challenges among students</w:t>
      </w:r>
    </w:p>
    <w:p w14:paraId="214018FC" w14:textId="77777777" w:rsidR="00BC29A5" w:rsidRPr="003C2C4F" w:rsidRDefault="00BC29A5" w:rsidP="00BC29A5">
      <w:pPr>
        <w:rPr>
          <w:sz w:val="24"/>
          <w:szCs w:val="24"/>
        </w:rPr>
      </w:pPr>
      <w:r w:rsidRPr="003C2C4F">
        <w:rPr>
          <w:sz w:val="24"/>
          <w:szCs w:val="24"/>
        </w:rPr>
        <w:t>• Awareness and support systems for stress management</w:t>
      </w:r>
    </w:p>
    <w:p w14:paraId="330B4833" w14:textId="2436FA43" w:rsidR="00BC29A5" w:rsidRPr="003C2C4F" w:rsidRDefault="00BC29A5" w:rsidP="00BC29A5">
      <w:pPr>
        <w:rPr>
          <w:sz w:val="24"/>
          <w:szCs w:val="24"/>
        </w:rPr>
      </w:pPr>
      <w:r w:rsidRPr="003C2C4F">
        <w:rPr>
          <w:sz w:val="24"/>
          <w:szCs w:val="24"/>
        </w:rPr>
        <w:t xml:space="preserve">To </w:t>
      </w:r>
      <w:r w:rsidR="00C247C0" w:rsidRPr="003C2C4F">
        <w:rPr>
          <w:sz w:val="24"/>
          <w:szCs w:val="24"/>
        </w:rPr>
        <w:t>analyses</w:t>
      </w:r>
      <w:r w:rsidRPr="003C2C4F">
        <w:rPr>
          <w:sz w:val="24"/>
          <w:szCs w:val="24"/>
        </w:rPr>
        <w:t xml:space="preserve"> the data and test the hypotheses, the Chi-Square (χ²) test was applied at a 0.05 significance level (95% confidence level) to determine whether career competition significantly influences anxiety levels among students.</w:t>
      </w:r>
    </w:p>
    <w:p w14:paraId="52DD9F66" w14:textId="77777777" w:rsidR="00BC29A5" w:rsidRPr="003C2C4F" w:rsidRDefault="00BC29A5" w:rsidP="00BC29A5">
      <w:pPr>
        <w:rPr>
          <w:b/>
          <w:bCs/>
          <w:sz w:val="24"/>
          <w:szCs w:val="24"/>
        </w:rPr>
      </w:pPr>
    </w:p>
    <w:p w14:paraId="1B38E1DA" w14:textId="77777777" w:rsidR="00BC29A5" w:rsidRPr="003C2C4F" w:rsidRDefault="00BC29A5" w:rsidP="00BC29A5">
      <w:pPr>
        <w:rPr>
          <w:b/>
          <w:bCs/>
          <w:sz w:val="24"/>
          <w:szCs w:val="24"/>
        </w:rPr>
      </w:pPr>
      <w:r w:rsidRPr="003C2C4F">
        <w:rPr>
          <w:b/>
          <w:bCs/>
          <w:sz w:val="24"/>
          <w:szCs w:val="24"/>
        </w:rPr>
        <w:t>Hypothesis 1:</w:t>
      </w:r>
    </w:p>
    <w:p w14:paraId="703D1AD8" w14:textId="77777777" w:rsidR="00BC29A5" w:rsidRPr="003C2C4F" w:rsidRDefault="00BC29A5" w:rsidP="00BC29A5">
      <w:pPr>
        <w:rPr>
          <w:sz w:val="24"/>
          <w:szCs w:val="24"/>
        </w:rPr>
      </w:pPr>
      <w:r w:rsidRPr="003C2C4F">
        <w:rPr>
          <w:sz w:val="24"/>
          <w:szCs w:val="24"/>
        </w:rPr>
        <w:t>Stress and Anxiety Have a Significant Impact on Students’ Mental Health and Academic Performance.</w:t>
      </w:r>
    </w:p>
    <w:p w14:paraId="733BC893" w14:textId="77777777" w:rsidR="00BC29A5" w:rsidRPr="003C2C4F" w:rsidRDefault="00BC29A5" w:rsidP="00BC29A5">
      <w:pPr>
        <w:rPr>
          <w:sz w:val="24"/>
          <w:szCs w:val="24"/>
        </w:rPr>
      </w:pPr>
      <w:r w:rsidRPr="003C2C4F">
        <w:rPr>
          <w:sz w:val="24"/>
          <w:szCs w:val="24"/>
        </w:rPr>
        <w:t>Thus, applying the formula: X</w:t>
      </w:r>
      <w:r w:rsidRPr="003C2C4F">
        <w:rPr>
          <w:sz w:val="24"/>
          <w:szCs w:val="24"/>
          <w:vertAlign w:val="superscript"/>
        </w:rPr>
        <w:t xml:space="preserve">2 </w:t>
      </w:r>
      <w:r w:rsidRPr="003C2C4F">
        <w:rPr>
          <w:sz w:val="24"/>
          <w:szCs w:val="24"/>
        </w:rPr>
        <w:t>= ∑ (Oi-Ei)2 / Ei</w:t>
      </w:r>
    </w:p>
    <w:p w14:paraId="578AB632" w14:textId="77777777" w:rsidR="00BC29A5" w:rsidRPr="003C2C4F" w:rsidRDefault="00BC29A5" w:rsidP="00BC29A5">
      <w:pPr>
        <w:rPr>
          <w:sz w:val="24"/>
          <w:szCs w:val="24"/>
        </w:rPr>
      </w:pPr>
    </w:p>
    <w:tbl>
      <w:tblPr>
        <w:tblStyle w:val="TableGrid"/>
        <w:tblW w:w="10145" w:type="dxa"/>
        <w:jc w:val="center"/>
        <w:tblLook w:val="04A0" w:firstRow="1" w:lastRow="0" w:firstColumn="1" w:lastColumn="0" w:noHBand="0" w:noVBand="1"/>
      </w:tblPr>
      <w:tblGrid>
        <w:gridCol w:w="865"/>
        <w:gridCol w:w="2610"/>
        <w:gridCol w:w="1305"/>
        <w:gridCol w:w="1160"/>
        <w:gridCol w:w="1160"/>
        <w:gridCol w:w="1305"/>
        <w:gridCol w:w="1740"/>
      </w:tblGrid>
      <w:tr w:rsidR="00BC29A5" w:rsidRPr="003C2C4F" w14:paraId="02FB3826" w14:textId="77777777" w:rsidTr="002A438E">
        <w:trPr>
          <w:trHeight w:val="621"/>
          <w:jc w:val="center"/>
        </w:trPr>
        <w:tc>
          <w:tcPr>
            <w:tcW w:w="865" w:type="dxa"/>
          </w:tcPr>
          <w:p w14:paraId="7F7C93AC" w14:textId="77777777" w:rsidR="00BC29A5" w:rsidRPr="003C2C4F" w:rsidRDefault="00BC29A5" w:rsidP="002A438E">
            <w:pPr>
              <w:rPr>
                <w:szCs w:val="24"/>
              </w:rPr>
            </w:pPr>
            <w:r w:rsidRPr="003C2C4F">
              <w:rPr>
                <w:szCs w:val="24"/>
              </w:rPr>
              <w:t>Sr No</w:t>
            </w:r>
          </w:p>
        </w:tc>
        <w:tc>
          <w:tcPr>
            <w:tcW w:w="2610" w:type="dxa"/>
          </w:tcPr>
          <w:p w14:paraId="693A22D2" w14:textId="77777777" w:rsidR="00BC29A5" w:rsidRPr="003C2C4F" w:rsidRDefault="00BC29A5" w:rsidP="002A438E">
            <w:pPr>
              <w:rPr>
                <w:szCs w:val="24"/>
              </w:rPr>
            </w:pPr>
            <w:r w:rsidRPr="003C2C4F">
              <w:rPr>
                <w:szCs w:val="24"/>
              </w:rPr>
              <w:t>Mental Health Issues Due to Stress</w:t>
            </w:r>
          </w:p>
        </w:tc>
        <w:tc>
          <w:tcPr>
            <w:tcW w:w="1305" w:type="dxa"/>
          </w:tcPr>
          <w:p w14:paraId="7656BD82" w14:textId="77777777" w:rsidR="00BC29A5" w:rsidRPr="003C2C4F" w:rsidRDefault="00BC29A5" w:rsidP="002A438E">
            <w:pPr>
              <w:jc w:val="center"/>
              <w:rPr>
                <w:szCs w:val="24"/>
              </w:rPr>
            </w:pPr>
            <w:r w:rsidRPr="003C2C4F">
              <w:rPr>
                <w:szCs w:val="24"/>
              </w:rPr>
              <w:t>Oi</w:t>
            </w:r>
          </w:p>
        </w:tc>
        <w:tc>
          <w:tcPr>
            <w:tcW w:w="1160" w:type="dxa"/>
          </w:tcPr>
          <w:p w14:paraId="78B121A7" w14:textId="77777777" w:rsidR="00BC29A5" w:rsidRPr="003C2C4F" w:rsidRDefault="00BC29A5" w:rsidP="002A438E">
            <w:pPr>
              <w:jc w:val="center"/>
              <w:rPr>
                <w:szCs w:val="24"/>
              </w:rPr>
            </w:pPr>
            <w:r w:rsidRPr="003C2C4F">
              <w:rPr>
                <w:szCs w:val="24"/>
              </w:rPr>
              <w:t>Ei</w:t>
            </w:r>
          </w:p>
        </w:tc>
        <w:tc>
          <w:tcPr>
            <w:tcW w:w="1160" w:type="dxa"/>
          </w:tcPr>
          <w:p w14:paraId="3E650691" w14:textId="77777777" w:rsidR="00BC29A5" w:rsidRPr="003C2C4F" w:rsidRDefault="00BC29A5" w:rsidP="002A438E">
            <w:pPr>
              <w:jc w:val="center"/>
              <w:rPr>
                <w:szCs w:val="24"/>
              </w:rPr>
            </w:pPr>
            <w:r w:rsidRPr="003C2C4F">
              <w:rPr>
                <w:szCs w:val="24"/>
              </w:rPr>
              <w:t>Oi-Ei</w:t>
            </w:r>
          </w:p>
        </w:tc>
        <w:tc>
          <w:tcPr>
            <w:tcW w:w="1305" w:type="dxa"/>
          </w:tcPr>
          <w:p w14:paraId="44B9CF1A" w14:textId="77777777" w:rsidR="00BC29A5" w:rsidRPr="003C2C4F" w:rsidRDefault="00BC29A5" w:rsidP="002A438E">
            <w:pPr>
              <w:jc w:val="center"/>
              <w:rPr>
                <w:szCs w:val="24"/>
              </w:rPr>
            </w:pPr>
            <w:r w:rsidRPr="003C2C4F">
              <w:rPr>
                <w:szCs w:val="24"/>
              </w:rPr>
              <w:t>(Oi-Ei) ²</w:t>
            </w:r>
          </w:p>
        </w:tc>
        <w:tc>
          <w:tcPr>
            <w:tcW w:w="1740" w:type="dxa"/>
          </w:tcPr>
          <w:p w14:paraId="274AFDE6" w14:textId="77777777" w:rsidR="00BC29A5" w:rsidRPr="003C2C4F" w:rsidRDefault="00BC29A5" w:rsidP="002A438E">
            <w:pPr>
              <w:jc w:val="center"/>
              <w:rPr>
                <w:szCs w:val="24"/>
              </w:rPr>
            </w:pPr>
            <w:r w:rsidRPr="003C2C4F">
              <w:rPr>
                <w:szCs w:val="24"/>
              </w:rPr>
              <w:t>(Oi-Ei) ²/Ei</w:t>
            </w:r>
          </w:p>
        </w:tc>
      </w:tr>
      <w:tr w:rsidR="00BC29A5" w:rsidRPr="003C2C4F" w14:paraId="472C045C" w14:textId="77777777" w:rsidTr="002A438E">
        <w:trPr>
          <w:trHeight w:val="316"/>
          <w:jc w:val="center"/>
        </w:trPr>
        <w:tc>
          <w:tcPr>
            <w:tcW w:w="865" w:type="dxa"/>
          </w:tcPr>
          <w:p w14:paraId="7AA5CA3D" w14:textId="77777777" w:rsidR="00BC29A5" w:rsidRPr="003C2C4F" w:rsidRDefault="00BC29A5" w:rsidP="002A438E">
            <w:pPr>
              <w:rPr>
                <w:szCs w:val="24"/>
              </w:rPr>
            </w:pPr>
            <w:r w:rsidRPr="003C2C4F">
              <w:rPr>
                <w:szCs w:val="24"/>
              </w:rPr>
              <w:t>1</w:t>
            </w:r>
          </w:p>
        </w:tc>
        <w:tc>
          <w:tcPr>
            <w:tcW w:w="2610" w:type="dxa"/>
          </w:tcPr>
          <w:p w14:paraId="454C8E75" w14:textId="77777777" w:rsidR="00BC29A5" w:rsidRPr="003C2C4F" w:rsidRDefault="00BC29A5" w:rsidP="002A438E">
            <w:pPr>
              <w:rPr>
                <w:szCs w:val="24"/>
              </w:rPr>
            </w:pPr>
            <w:r w:rsidRPr="003C2C4F">
              <w:rPr>
                <w:szCs w:val="24"/>
              </w:rPr>
              <w:t>Lack of Concentration</w:t>
            </w:r>
          </w:p>
        </w:tc>
        <w:tc>
          <w:tcPr>
            <w:tcW w:w="1305" w:type="dxa"/>
          </w:tcPr>
          <w:p w14:paraId="2501F87F" w14:textId="77777777" w:rsidR="00BC29A5" w:rsidRPr="003C2C4F" w:rsidRDefault="00BC29A5" w:rsidP="002A438E">
            <w:pPr>
              <w:jc w:val="center"/>
              <w:rPr>
                <w:szCs w:val="24"/>
              </w:rPr>
            </w:pPr>
            <w:r w:rsidRPr="003C2C4F">
              <w:rPr>
                <w:szCs w:val="24"/>
              </w:rPr>
              <w:t>40</w:t>
            </w:r>
          </w:p>
        </w:tc>
        <w:tc>
          <w:tcPr>
            <w:tcW w:w="1160" w:type="dxa"/>
          </w:tcPr>
          <w:p w14:paraId="57A6D961" w14:textId="77777777" w:rsidR="00BC29A5" w:rsidRPr="003C2C4F" w:rsidRDefault="00BC29A5" w:rsidP="002A438E">
            <w:pPr>
              <w:jc w:val="center"/>
              <w:rPr>
                <w:szCs w:val="24"/>
              </w:rPr>
            </w:pPr>
            <w:r w:rsidRPr="003C2C4F">
              <w:rPr>
                <w:szCs w:val="24"/>
              </w:rPr>
              <w:t>30</w:t>
            </w:r>
          </w:p>
        </w:tc>
        <w:tc>
          <w:tcPr>
            <w:tcW w:w="1160" w:type="dxa"/>
          </w:tcPr>
          <w:p w14:paraId="36EE55C0" w14:textId="77777777" w:rsidR="00BC29A5" w:rsidRPr="003C2C4F" w:rsidRDefault="00BC29A5" w:rsidP="002A438E">
            <w:pPr>
              <w:jc w:val="center"/>
              <w:rPr>
                <w:szCs w:val="24"/>
              </w:rPr>
            </w:pPr>
            <w:r w:rsidRPr="003C2C4F">
              <w:rPr>
                <w:szCs w:val="24"/>
              </w:rPr>
              <w:t>10</w:t>
            </w:r>
          </w:p>
        </w:tc>
        <w:tc>
          <w:tcPr>
            <w:tcW w:w="1305" w:type="dxa"/>
          </w:tcPr>
          <w:p w14:paraId="705C75B9" w14:textId="77777777" w:rsidR="00BC29A5" w:rsidRPr="003C2C4F" w:rsidRDefault="00BC29A5" w:rsidP="002A438E">
            <w:pPr>
              <w:jc w:val="center"/>
              <w:rPr>
                <w:szCs w:val="24"/>
              </w:rPr>
            </w:pPr>
            <w:r w:rsidRPr="003C2C4F">
              <w:rPr>
                <w:szCs w:val="24"/>
              </w:rPr>
              <w:t>100</w:t>
            </w:r>
          </w:p>
        </w:tc>
        <w:tc>
          <w:tcPr>
            <w:tcW w:w="1740" w:type="dxa"/>
          </w:tcPr>
          <w:p w14:paraId="261D2548" w14:textId="77777777" w:rsidR="00BC29A5" w:rsidRPr="003C2C4F" w:rsidRDefault="00BC29A5" w:rsidP="002A438E">
            <w:pPr>
              <w:jc w:val="center"/>
              <w:rPr>
                <w:szCs w:val="24"/>
              </w:rPr>
            </w:pPr>
            <w:r w:rsidRPr="003C2C4F">
              <w:rPr>
                <w:szCs w:val="24"/>
              </w:rPr>
              <w:t>3.33</w:t>
            </w:r>
          </w:p>
        </w:tc>
      </w:tr>
      <w:tr w:rsidR="00BC29A5" w:rsidRPr="003C2C4F" w14:paraId="37F91C96" w14:textId="77777777" w:rsidTr="002A438E">
        <w:trPr>
          <w:trHeight w:val="305"/>
          <w:jc w:val="center"/>
        </w:trPr>
        <w:tc>
          <w:tcPr>
            <w:tcW w:w="865" w:type="dxa"/>
          </w:tcPr>
          <w:p w14:paraId="7EB02904" w14:textId="77777777" w:rsidR="00BC29A5" w:rsidRPr="003C2C4F" w:rsidRDefault="00BC29A5" w:rsidP="002A438E">
            <w:pPr>
              <w:rPr>
                <w:szCs w:val="24"/>
              </w:rPr>
            </w:pPr>
            <w:r w:rsidRPr="003C2C4F">
              <w:rPr>
                <w:szCs w:val="24"/>
              </w:rPr>
              <w:t>2</w:t>
            </w:r>
          </w:p>
        </w:tc>
        <w:tc>
          <w:tcPr>
            <w:tcW w:w="2610" w:type="dxa"/>
          </w:tcPr>
          <w:p w14:paraId="4722785D" w14:textId="77777777" w:rsidR="00BC29A5" w:rsidRPr="003C2C4F" w:rsidRDefault="00BC29A5" w:rsidP="002A438E">
            <w:pPr>
              <w:rPr>
                <w:szCs w:val="24"/>
              </w:rPr>
            </w:pPr>
            <w:r w:rsidRPr="003C2C4F">
              <w:rPr>
                <w:szCs w:val="24"/>
              </w:rPr>
              <w:t>Low Confidence</w:t>
            </w:r>
          </w:p>
        </w:tc>
        <w:tc>
          <w:tcPr>
            <w:tcW w:w="1305" w:type="dxa"/>
          </w:tcPr>
          <w:p w14:paraId="10704FA5" w14:textId="77777777" w:rsidR="00BC29A5" w:rsidRPr="003C2C4F" w:rsidRDefault="00BC29A5" w:rsidP="002A438E">
            <w:pPr>
              <w:jc w:val="center"/>
              <w:rPr>
                <w:szCs w:val="24"/>
              </w:rPr>
            </w:pPr>
            <w:r w:rsidRPr="003C2C4F">
              <w:rPr>
                <w:szCs w:val="24"/>
              </w:rPr>
              <w:t>32</w:t>
            </w:r>
          </w:p>
        </w:tc>
        <w:tc>
          <w:tcPr>
            <w:tcW w:w="1160" w:type="dxa"/>
          </w:tcPr>
          <w:p w14:paraId="3FAC27D6" w14:textId="77777777" w:rsidR="00BC29A5" w:rsidRPr="003C2C4F" w:rsidRDefault="00BC29A5" w:rsidP="002A438E">
            <w:pPr>
              <w:jc w:val="center"/>
              <w:rPr>
                <w:szCs w:val="24"/>
              </w:rPr>
            </w:pPr>
            <w:r w:rsidRPr="003C2C4F">
              <w:rPr>
                <w:szCs w:val="24"/>
              </w:rPr>
              <w:t>30</w:t>
            </w:r>
          </w:p>
        </w:tc>
        <w:tc>
          <w:tcPr>
            <w:tcW w:w="1160" w:type="dxa"/>
          </w:tcPr>
          <w:p w14:paraId="4A810DBD" w14:textId="77777777" w:rsidR="00BC29A5" w:rsidRPr="003C2C4F" w:rsidRDefault="00BC29A5" w:rsidP="002A438E">
            <w:pPr>
              <w:jc w:val="center"/>
              <w:rPr>
                <w:szCs w:val="24"/>
              </w:rPr>
            </w:pPr>
            <w:r w:rsidRPr="003C2C4F">
              <w:rPr>
                <w:szCs w:val="24"/>
              </w:rPr>
              <w:t>2</w:t>
            </w:r>
          </w:p>
        </w:tc>
        <w:tc>
          <w:tcPr>
            <w:tcW w:w="1305" w:type="dxa"/>
          </w:tcPr>
          <w:p w14:paraId="53F8F30F" w14:textId="77777777" w:rsidR="00BC29A5" w:rsidRPr="003C2C4F" w:rsidRDefault="00BC29A5" w:rsidP="002A438E">
            <w:pPr>
              <w:jc w:val="center"/>
              <w:rPr>
                <w:szCs w:val="24"/>
              </w:rPr>
            </w:pPr>
            <w:r w:rsidRPr="003C2C4F">
              <w:rPr>
                <w:szCs w:val="24"/>
              </w:rPr>
              <w:t>4</w:t>
            </w:r>
          </w:p>
        </w:tc>
        <w:tc>
          <w:tcPr>
            <w:tcW w:w="1740" w:type="dxa"/>
          </w:tcPr>
          <w:p w14:paraId="109179C4" w14:textId="77777777" w:rsidR="00BC29A5" w:rsidRPr="003C2C4F" w:rsidRDefault="00BC29A5" w:rsidP="002A438E">
            <w:pPr>
              <w:jc w:val="center"/>
              <w:rPr>
                <w:szCs w:val="24"/>
              </w:rPr>
            </w:pPr>
            <w:r w:rsidRPr="003C2C4F">
              <w:rPr>
                <w:szCs w:val="24"/>
              </w:rPr>
              <w:t>0.13</w:t>
            </w:r>
          </w:p>
        </w:tc>
      </w:tr>
      <w:tr w:rsidR="00BC29A5" w:rsidRPr="003C2C4F" w14:paraId="1180B1D2" w14:textId="77777777" w:rsidTr="002A438E">
        <w:trPr>
          <w:trHeight w:val="316"/>
          <w:jc w:val="center"/>
        </w:trPr>
        <w:tc>
          <w:tcPr>
            <w:tcW w:w="865" w:type="dxa"/>
          </w:tcPr>
          <w:p w14:paraId="6ACA6BCC" w14:textId="77777777" w:rsidR="00BC29A5" w:rsidRPr="003C2C4F" w:rsidRDefault="00BC29A5" w:rsidP="002A438E">
            <w:pPr>
              <w:rPr>
                <w:szCs w:val="24"/>
              </w:rPr>
            </w:pPr>
            <w:r w:rsidRPr="003C2C4F">
              <w:rPr>
                <w:szCs w:val="24"/>
              </w:rPr>
              <w:t>3</w:t>
            </w:r>
          </w:p>
        </w:tc>
        <w:tc>
          <w:tcPr>
            <w:tcW w:w="2610" w:type="dxa"/>
          </w:tcPr>
          <w:p w14:paraId="729671FC" w14:textId="77777777" w:rsidR="00BC29A5" w:rsidRPr="003C2C4F" w:rsidRDefault="00BC29A5" w:rsidP="002A438E">
            <w:pPr>
              <w:rPr>
                <w:szCs w:val="24"/>
              </w:rPr>
            </w:pPr>
            <w:r w:rsidRPr="003C2C4F">
              <w:rPr>
                <w:szCs w:val="24"/>
              </w:rPr>
              <w:t>Mood Swings</w:t>
            </w:r>
          </w:p>
        </w:tc>
        <w:tc>
          <w:tcPr>
            <w:tcW w:w="1305" w:type="dxa"/>
          </w:tcPr>
          <w:p w14:paraId="109FBA93" w14:textId="77777777" w:rsidR="00BC29A5" w:rsidRPr="003C2C4F" w:rsidRDefault="00BC29A5" w:rsidP="002A438E">
            <w:pPr>
              <w:jc w:val="center"/>
              <w:rPr>
                <w:szCs w:val="24"/>
              </w:rPr>
            </w:pPr>
            <w:r w:rsidRPr="003C2C4F">
              <w:rPr>
                <w:szCs w:val="24"/>
              </w:rPr>
              <w:t>25</w:t>
            </w:r>
          </w:p>
        </w:tc>
        <w:tc>
          <w:tcPr>
            <w:tcW w:w="1160" w:type="dxa"/>
          </w:tcPr>
          <w:p w14:paraId="5AC54DC7" w14:textId="77777777" w:rsidR="00BC29A5" w:rsidRPr="003C2C4F" w:rsidRDefault="00BC29A5" w:rsidP="002A438E">
            <w:pPr>
              <w:jc w:val="center"/>
              <w:rPr>
                <w:szCs w:val="24"/>
              </w:rPr>
            </w:pPr>
            <w:r w:rsidRPr="003C2C4F">
              <w:rPr>
                <w:szCs w:val="24"/>
              </w:rPr>
              <w:t>30</w:t>
            </w:r>
          </w:p>
        </w:tc>
        <w:tc>
          <w:tcPr>
            <w:tcW w:w="1160" w:type="dxa"/>
          </w:tcPr>
          <w:p w14:paraId="5E45A3DB" w14:textId="77777777" w:rsidR="00BC29A5" w:rsidRPr="003C2C4F" w:rsidRDefault="00BC29A5" w:rsidP="002A438E">
            <w:pPr>
              <w:jc w:val="center"/>
              <w:rPr>
                <w:szCs w:val="24"/>
              </w:rPr>
            </w:pPr>
            <w:r w:rsidRPr="003C2C4F">
              <w:rPr>
                <w:szCs w:val="24"/>
              </w:rPr>
              <w:t>-5</w:t>
            </w:r>
          </w:p>
        </w:tc>
        <w:tc>
          <w:tcPr>
            <w:tcW w:w="1305" w:type="dxa"/>
          </w:tcPr>
          <w:p w14:paraId="30ABFD39" w14:textId="77777777" w:rsidR="00BC29A5" w:rsidRPr="003C2C4F" w:rsidRDefault="00BC29A5" w:rsidP="002A438E">
            <w:pPr>
              <w:jc w:val="center"/>
              <w:rPr>
                <w:szCs w:val="24"/>
              </w:rPr>
            </w:pPr>
            <w:r w:rsidRPr="003C2C4F">
              <w:rPr>
                <w:szCs w:val="24"/>
              </w:rPr>
              <w:t>25</w:t>
            </w:r>
          </w:p>
        </w:tc>
        <w:tc>
          <w:tcPr>
            <w:tcW w:w="1740" w:type="dxa"/>
          </w:tcPr>
          <w:p w14:paraId="511E466D" w14:textId="77777777" w:rsidR="00BC29A5" w:rsidRPr="003C2C4F" w:rsidRDefault="00BC29A5" w:rsidP="002A438E">
            <w:pPr>
              <w:jc w:val="center"/>
              <w:rPr>
                <w:szCs w:val="24"/>
              </w:rPr>
            </w:pPr>
            <w:r w:rsidRPr="003C2C4F">
              <w:rPr>
                <w:szCs w:val="24"/>
              </w:rPr>
              <w:t>0.83</w:t>
            </w:r>
          </w:p>
        </w:tc>
      </w:tr>
      <w:tr w:rsidR="00BC29A5" w:rsidRPr="003C2C4F" w14:paraId="236870E0" w14:textId="77777777" w:rsidTr="002A438E">
        <w:trPr>
          <w:trHeight w:val="316"/>
          <w:jc w:val="center"/>
        </w:trPr>
        <w:tc>
          <w:tcPr>
            <w:tcW w:w="865" w:type="dxa"/>
          </w:tcPr>
          <w:p w14:paraId="11328030" w14:textId="77777777" w:rsidR="00BC29A5" w:rsidRPr="003C2C4F" w:rsidRDefault="00BC29A5" w:rsidP="002A438E">
            <w:pPr>
              <w:rPr>
                <w:szCs w:val="24"/>
              </w:rPr>
            </w:pPr>
            <w:r w:rsidRPr="003C2C4F">
              <w:rPr>
                <w:szCs w:val="24"/>
              </w:rPr>
              <w:t>4</w:t>
            </w:r>
          </w:p>
        </w:tc>
        <w:tc>
          <w:tcPr>
            <w:tcW w:w="2610" w:type="dxa"/>
          </w:tcPr>
          <w:p w14:paraId="596C5C12" w14:textId="77777777" w:rsidR="00BC29A5" w:rsidRPr="003C2C4F" w:rsidRDefault="00BC29A5" w:rsidP="002A438E">
            <w:pPr>
              <w:rPr>
                <w:szCs w:val="24"/>
              </w:rPr>
            </w:pPr>
            <w:r w:rsidRPr="003C2C4F">
              <w:rPr>
                <w:szCs w:val="24"/>
              </w:rPr>
              <w:t>Sleep Problems</w:t>
            </w:r>
          </w:p>
        </w:tc>
        <w:tc>
          <w:tcPr>
            <w:tcW w:w="1305" w:type="dxa"/>
          </w:tcPr>
          <w:p w14:paraId="2D1505F1" w14:textId="77777777" w:rsidR="00BC29A5" w:rsidRPr="003C2C4F" w:rsidRDefault="00BC29A5" w:rsidP="002A438E">
            <w:pPr>
              <w:jc w:val="center"/>
              <w:rPr>
                <w:szCs w:val="24"/>
              </w:rPr>
            </w:pPr>
            <w:r w:rsidRPr="003C2C4F">
              <w:rPr>
                <w:szCs w:val="24"/>
              </w:rPr>
              <w:t>23</w:t>
            </w:r>
          </w:p>
        </w:tc>
        <w:tc>
          <w:tcPr>
            <w:tcW w:w="1160" w:type="dxa"/>
          </w:tcPr>
          <w:p w14:paraId="1A91BB81" w14:textId="77777777" w:rsidR="00BC29A5" w:rsidRPr="003C2C4F" w:rsidRDefault="00BC29A5" w:rsidP="002A438E">
            <w:pPr>
              <w:jc w:val="center"/>
              <w:rPr>
                <w:szCs w:val="24"/>
              </w:rPr>
            </w:pPr>
            <w:r w:rsidRPr="003C2C4F">
              <w:rPr>
                <w:szCs w:val="24"/>
              </w:rPr>
              <w:t>30</w:t>
            </w:r>
          </w:p>
        </w:tc>
        <w:tc>
          <w:tcPr>
            <w:tcW w:w="1160" w:type="dxa"/>
          </w:tcPr>
          <w:p w14:paraId="63D30C3E" w14:textId="77777777" w:rsidR="00BC29A5" w:rsidRPr="003C2C4F" w:rsidRDefault="00BC29A5" w:rsidP="002A438E">
            <w:pPr>
              <w:jc w:val="center"/>
              <w:rPr>
                <w:szCs w:val="24"/>
              </w:rPr>
            </w:pPr>
            <w:r w:rsidRPr="003C2C4F">
              <w:rPr>
                <w:szCs w:val="24"/>
              </w:rPr>
              <w:t>-7</w:t>
            </w:r>
          </w:p>
        </w:tc>
        <w:tc>
          <w:tcPr>
            <w:tcW w:w="1305" w:type="dxa"/>
          </w:tcPr>
          <w:p w14:paraId="32899232" w14:textId="77777777" w:rsidR="00BC29A5" w:rsidRPr="003C2C4F" w:rsidRDefault="00BC29A5" w:rsidP="002A438E">
            <w:pPr>
              <w:jc w:val="center"/>
              <w:rPr>
                <w:szCs w:val="24"/>
              </w:rPr>
            </w:pPr>
            <w:r w:rsidRPr="003C2C4F">
              <w:rPr>
                <w:szCs w:val="24"/>
              </w:rPr>
              <w:t>49</w:t>
            </w:r>
          </w:p>
        </w:tc>
        <w:tc>
          <w:tcPr>
            <w:tcW w:w="1740" w:type="dxa"/>
          </w:tcPr>
          <w:p w14:paraId="62BA62AD" w14:textId="77777777" w:rsidR="00BC29A5" w:rsidRPr="003C2C4F" w:rsidRDefault="00BC29A5" w:rsidP="002A438E">
            <w:pPr>
              <w:jc w:val="center"/>
              <w:rPr>
                <w:szCs w:val="24"/>
              </w:rPr>
            </w:pPr>
            <w:r w:rsidRPr="003C2C4F">
              <w:rPr>
                <w:szCs w:val="24"/>
              </w:rPr>
              <w:t>1.63</w:t>
            </w:r>
          </w:p>
        </w:tc>
      </w:tr>
      <w:tr w:rsidR="00BC29A5" w:rsidRPr="003C2C4F" w14:paraId="083C3A5A" w14:textId="77777777" w:rsidTr="002A438E">
        <w:trPr>
          <w:trHeight w:val="305"/>
          <w:jc w:val="center"/>
        </w:trPr>
        <w:tc>
          <w:tcPr>
            <w:tcW w:w="865" w:type="dxa"/>
          </w:tcPr>
          <w:p w14:paraId="78BEF5AC" w14:textId="77777777" w:rsidR="00BC29A5" w:rsidRPr="003C2C4F" w:rsidRDefault="00BC29A5" w:rsidP="002A438E">
            <w:pPr>
              <w:rPr>
                <w:szCs w:val="24"/>
              </w:rPr>
            </w:pPr>
          </w:p>
        </w:tc>
        <w:tc>
          <w:tcPr>
            <w:tcW w:w="2610" w:type="dxa"/>
          </w:tcPr>
          <w:p w14:paraId="50E3BF72" w14:textId="77777777" w:rsidR="00BC29A5" w:rsidRPr="003C2C4F" w:rsidRDefault="00BC29A5" w:rsidP="002A438E">
            <w:pPr>
              <w:rPr>
                <w:szCs w:val="24"/>
              </w:rPr>
            </w:pPr>
            <w:r w:rsidRPr="003C2C4F">
              <w:rPr>
                <w:szCs w:val="24"/>
              </w:rPr>
              <w:t>Total</w:t>
            </w:r>
            <w:r w:rsidRPr="003C2C4F">
              <w:rPr>
                <w:szCs w:val="24"/>
              </w:rPr>
              <w:tab/>
            </w:r>
          </w:p>
        </w:tc>
        <w:tc>
          <w:tcPr>
            <w:tcW w:w="1305" w:type="dxa"/>
          </w:tcPr>
          <w:p w14:paraId="4C344AE9" w14:textId="77777777" w:rsidR="00BC29A5" w:rsidRPr="003C2C4F" w:rsidRDefault="00BC29A5" w:rsidP="002A438E">
            <w:pPr>
              <w:jc w:val="center"/>
              <w:rPr>
                <w:szCs w:val="24"/>
              </w:rPr>
            </w:pPr>
            <w:r w:rsidRPr="003C2C4F">
              <w:rPr>
                <w:szCs w:val="24"/>
              </w:rPr>
              <w:t>120</w:t>
            </w:r>
          </w:p>
        </w:tc>
        <w:tc>
          <w:tcPr>
            <w:tcW w:w="1160" w:type="dxa"/>
          </w:tcPr>
          <w:p w14:paraId="0D2AA5F6" w14:textId="77777777" w:rsidR="00BC29A5" w:rsidRPr="003C2C4F" w:rsidRDefault="00BC29A5" w:rsidP="002A438E">
            <w:pPr>
              <w:jc w:val="center"/>
              <w:rPr>
                <w:szCs w:val="24"/>
              </w:rPr>
            </w:pPr>
          </w:p>
        </w:tc>
        <w:tc>
          <w:tcPr>
            <w:tcW w:w="1160" w:type="dxa"/>
          </w:tcPr>
          <w:p w14:paraId="382D95A0" w14:textId="77777777" w:rsidR="00BC29A5" w:rsidRPr="003C2C4F" w:rsidRDefault="00BC29A5" w:rsidP="002A438E">
            <w:pPr>
              <w:jc w:val="center"/>
              <w:rPr>
                <w:szCs w:val="24"/>
              </w:rPr>
            </w:pPr>
          </w:p>
        </w:tc>
        <w:tc>
          <w:tcPr>
            <w:tcW w:w="1305" w:type="dxa"/>
          </w:tcPr>
          <w:p w14:paraId="47D1EB00" w14:textId="77777777" w:rsidR="00BC29A5" w:rsidRPr="003C2C4F" w:rsidRDefault="00BC29A5" w:rsidP="002A438E">
            <w:pPr>
              <w:jc w:val="center"/>
              <w:rPr>
                <w:szCs w:val="24"/>
              </w:rPr>
            </w:pPr>
          </w:p>
        </w:tc>
        <w:tc>
          <w:tcPr>
            <w:tcW w:w="1740" w:type="dxa"/>
          </w:tcPr>
          <w:p w14:paraId="5B312A9A" w14:textId="77777777" w:rsidR="00BC29A5" w:rsidRPr="003C2C4F" w:rsidRDefault="00BC29A5" w:rsidP="002A438E">
            <w:pPr>
              <w:jc w:val="center"/>
              <w:rPr>
                <w:szCs w:val="24"/>
              </w:rPr>
            </w:pPr>
            <w:r w:rsidRPr="003C2C4F">
              <w:rPr>
                <w:szCs w:val="24"/>
              </w:rPr>
              <w:t>6.20</w:t>
            </w:r>
          </w:p>
        </w:tc>
      </w:tr>
    </w:tbl>
    <w:p w14:paraId="09975176" w14:textId="77777777" w:rsidR="00BC29A5" w:rsidRPr="003C2C4F" w:rsidRDefault="00BC29A5" w:rsidP="00BC29A5">
      <w:pPr>
        <w:rPr>
          <w:sz w:val="24"/>
          <w:szCs w:val="24"/>
        </w:rPr>
      </w:pPr>
      <w:r w:rsidRPr="003C2C4F">
        <w:rPr>
          <w:sz w:val="24"/>
          <w:szCs w:val="24"/>
        </w:rPr>
        <w:br/>
        <w:t>Where:</w:t>
      </w:r>
    </w:p>
    <w:p w14:paraId="0D1CC947" w14:textId="77777777" w:rsidR="00BC29A5" w:rsidRPr="003C2C4F" w:rsidRDefault="00BC29A5" w:rsidP="00BC29A5">
      <w:pPr>
        <w:rPr>
          <w:sz w:val="24"/>
          <w:szCs w:val="24"/>
        </w:rPr>
      </w:pPr>
      <w:r w:rsidRPr="003C2C4F">
        <w:rPr>
          <w:sz w:val="24"/>
          <w:szCs w:val="24"/>
        </w:rPr>
        <w:t>• Oᵢ = Observed Frequency (Actual Survey Responses)</w:t>
      </w:r>
    </w:p>
    <w:p w14:paraId="24625F1E" w14:textId="77777777" w:rsidR="00BC29A5" w:rsidRPr="003C2C4F" w:rsidRDefault="00BC29A5" w:rsidP="00BC29A5">
      <w:pPr>
        <w:rPr>
          <w:sz w:val="24"/>
          <w:szCs w:val="24"/>
        </w:rPr>
      </w:pPr>
      <w:r w:rsidRPr="003C2C4F">
        <w:rPr>
          <w:sz w:val="24"/>
          <w:szCs w:val="24"/>
        </w:rPr>
        <w:t>• Eᵢ = Expected Frequency (Predicted Responses)</w:t>
      </w:r>
    </w:p>
    <w:p w14:paraId="6CE7CFD2" w14:textId="77777777" w:rsidR="00BC29A5" w:rsidRPr="003C2C4F" w:rsidRDefault="00BC29A5" w:rsidP="00BC29A5">
      <w:pPr>
        <w:jc w:val="both"/>
        <w:rPr>
          <w:b/>
          <w:sz w:val="24"/>
          <w:szCs w:val="24"/>
          <w:lang w:bidi="hi-IN"/>
        </w:rPr>
      </w:pPr>
      <w:r w:rsidRPr="003C2C4F">
        <w:rPr>
          <w:b/>
          <w:sz w:val="24"/>
          <w:szCs w:val="24"/>
          <w:lang w:bidi="hi-IN"/>
        </w:rPr>
        <w:t>Showing Calculation of ∑ (Oi-Ei)2 / Ei in Maharashtra State.</w:t>
      </w:r>
    </w:p>
    <w:p w14:paraId="141CA7E6" w14:textId="77777777" w:rsidR="00BC29A5" w:rsidRPr="003C2C4F" w:rsidRDefault="00BC29A5" w:rsidP="00BC29A5">
      <w:pPr>
        <w:rPr>
          <w:b/>
          <w:bCs/>
          <w:sz w:val="24"/>
          <w:szCs w:val="24"/>
        </w:rPr>
      </w:pPr>
      <w:r w:rsidRPr="003C2C4F">
        <w:rPr>
          <w:b/>
          <w:bCs/>
          <w:sz w:val="24"/>
          <w:szCs w:val="24"/>
        </w:rPr>
        <w:t>∑ (Oi-Ei) ² / Ei = 6.20</w:t>
      </w:r>
    </w:p>
    <w:p w14:paraId="2A61D8BB" w14:textId="77777777" w:rsidR="00BC29A5" w:rsidRPr="003C2C4F" w:rsidRDefault="00BC29A5" w:rsidP="00BC29A5">
      <w:pPr>
        <w:ind w:left="360"/>
        <w:jc w:val="both"/>
        <w:rPr>
          <w:b/>
          <w:bCs/>
          <w:sz w:val="24"/>
          <w:szCs w:val="24"/>
        </w:rPr>
      </w:pPr>
      <w:r w:rsidRPr="003C2C4F">
        <w:rPr>
          <w:sz w:val="24"/>
          <w:szCs w:val="24"/>
        </w:rPr>
        <w:t>The Tabulated (Critical) Value Of Χ² For a Degree of Freedom (D.F.) = 3 Depends on The Chosen Significance Level (Α). Here Are the Common Values</w:t>
      </w:r>
      <w:r w:rsidRPr="003C2C4F">
        <w:rPr>
          <w:b/>
          <w:bCs/>
          <w:sz w:val="24"/>
          <w:szCs w:val="24"/>
        </w:rPr>
        <w:t>:</w:t>
      </w:r>
    </w:p>
    <w:p w14:paraId="06C43DED" w14:textId="77777777" w:rsidR="00BC29A5" w:rsidRPr="003C2C4F" w:rsidRDefault="00BC29A5" w:rsidP="00BC29A5">
      <w:pPr>
        <w:rPr>
          <w:sz w:val="24"/>
          <w:szCs w:val="24"/>
        </w:rPr>
      </w:pPr>
      <w:r w:rsidRPr="003C2C4F">
        <w:rPr>
          <w:sz w:val="24"/>
          <w:szCs w:val="24"/>
        </w:rPr>
        <w:t>Χ² = 9.488</w:t>
      </w:r>
    </w:p>
    <w:p w14:paraId="31886538" w14:textId="77777777" w:rsidR="00BC29A5" w:rsidRPr="003C2C4F" w:rsidRDefault="00BC29A5" w:rsidP="00BC29A5">
      <w:pPr>
        <w:rPr>
          <w:sz w:val="24"/>
          <w:szCs w:val="24"/>
        </w:rPr>
      </w:pPr>
      <w:r w:rsidRPr="003C2C4F">
        <w:rPr>
          <w:sz w:val="24"/>
          <w:szCs w:val="24"/>
        </w:rPr>
        <w:t>X² = 6.20 &lt; 9.488</w:t>
      </w:r>
    </w:p>
    <w:p w14:paraId="589FF10E" w14:textId="77777777" w:rsidR="00BC29A5" w:rsidRPr="003C2C4F" w:rsidRDefault="00BC29A5" w:rsidP="00BC29A5">
      <w:pPr>
        <w:rPr>
          <w:b/>
          <w:bCs/>
          <w:sz w:val="24"/>
          <w:szCs w:val="24"/>
        </w:rPr>
      </w:pPr>
    </w:p>
    <w:p w14:paraId="5F920714" w14:textId="77777777" w:rsidR="00C247C0" w:rsidRDefault="00C247C0" w:rsidP="00BC29A5">
      <w:pPr>
        <w:rPr>
          <w:b/>
          <w:bCs/>
          <w:sz w:val="24"/>
          <w:szCs w:val="24"/>
        </w:rPr>
      </w:pPr>
    </w:p>
    <w:p w14:paraId="0AEF8C84" w14:textId="6C2B98CE" w:rsidR="00BC29A5" w:rsidRPr="003C2C4F" w:rsidRDefault="00BC29A5" w:rsidP="00BC29A5">
      <w:pPr>
        <w:rPr>
          <w:b/>
          <w:bCs/>
          <w:sz w:val="24"/>
          <w:szCs w:val="24"/>
        </w:rPr>
      </w:pPr>
      <w:r w:rsidRPr="003C2C4F">
        <w:rPr>
          <w:b/>
          <w:bCs/>
          <w:sz w:val="24"/>
          <w:szCs w:val="24"/>
        </w:rPr>
        <w:lastRenderedPageBreak/>
        <w:t>Result:</w:t>
      </w:r>
    </w:p>
    <w:p w14:paraId="22EE630B" w14:textId="77777777" w:rsidR="00BC29A5" w:rsidRPr="003C2C4F" w:rsidRDefault="00BC29A5" w:rsidP="00BC29A5">
      <w:pPr>
        <w:rPr>
          <w:sz w:val="24"/>
          <w:szCs w:val="24"/>
        </w:rPr>
      </w:pPr>
      <w:r w:rsidRPr="003C2C4F">
        <w:rPr>
          <w:sz w:val="24"/>
          <w:szCs w:val="24"/>
        </w:rPr>
        <w:t>Since the calculated value (6.20) is less than the tabulated value (9.488), the null hypothesis is rejected, and the alternative hypothesis (H1) is accepted.</w:t>
      </w:r>
    </w:p>
    <w:p w14:paraId="2E5A7497" w14:textId="77777777" w:rsidR="00BC29A5" w:rsidRPr="003C2C4F" w:rsidRDefault="00BC29A5" w:rsidP="00BC29A5">
      <w:pPr>
        <w:rPr>
          <w:sz w:val="24"/>
          <w:szCs w:val="24"/>
        </w:rPr>
      </w:pPr>
      <w:r w:rsidRPr="003C2C4F">
        <w:rPr>
          <w:sz w:val="24"/>
          <w:szCs w:val="24"/>
        </w:rPr>
        <w:t>Therefore, stress and anxiety significantly affect students’ mental health and academic performance. Many students reported lack of concentration, low confidence, mood swings, sleep problems, and academic difficulties due to stress.</w:t>
      </w:r>
    </w:p>
    <w:p w14:paraId="5F37854B" w14:textId="77777777" w:rsidR="00BC29A5" w:rsidRPr="003C2C4F" w:rsidRDefault="00BC29A5" w:rsidP="00BC29A5">
      <w:pPr>
        <w:rPr>
          <w:sz w:val="24"/>
          <w:szCs w:val="24"/>
        </w:rPr>
      </w:pPr>
    </w:p>
    <w:p w14:paraId="7001702D" w14:textId="77777777" w:rsidR="00BC29A5" w:rsidRPr="003C2C4F" w:rsidRDefault="00BC29A5" w:rsidP="00BC29A5">
      <w:pPr>
        <w:rPr>
          <w:b/>
          <w:bCs/>
          <w:sz w:val="24"/>
          <w:szCs w:val="24"/>
        </w:rPr>
      </w:pPr>
      <w:r w:rsidRPr="003C2C4F">
        <w:rPr>
          <w:b/>
          <w:bCs/>
          <w:sz w:val="24"/>
          <w:szCs w:val="24"/>
        </w:rPr>
        <w:t>Hypothesis 2:</w:t>
      </w:r>
    </w:p>
    <w:p w14:paraId="023957B3" w14:textId="77777777" w:rsidR="00BC29A5" w:rsidRPr="003C2C4F" w:rsidRDefault="00BC29A5" w:rsidP="00BC29A5">
      <w:pPr>
        <w:rPr>
          <w:sz w:val="24"/>
          <w:szCs w:val="24"/>
        </w:rPr>
      </w:pPr>
      <w:r w:rsidRPr="003C2C4F">
        <w:rPr>
          <w:sz w:val="24"/>
          <w:szCs w:val="24"/>
        </w:rPr>
        <w:t>Think competition in the job market increases your anxiety.</w:t>
      </w:r>
    </w:p>
    <w:p w14:paraId="6CE6307C" w14:textId="5C70AAC1" w:rsidR="00BC29A5" w:rsidRPr="003C2C4F" w:rsidRDefault="00BC29A5" w:rsidP="00BC29A5">
      <w:pPr>
        <w:rPr>
          <w:sz w:val="24"/>
          <w:szCs w:val="24"/>
        </w:rPr>
      </w:pPr>
      <w:r w:rsidRPr="003C2C4F">
        <w:rPr>
          <w:sz w:val="24"/>
          <w:szCs w:val="24"/>
        </w:rPr>
        <w:t xml:space="preserve">Thus, </w:t>
      </w:r>
      <w:r w:rsidR="00C247C0" w:rsidRPr="003C2C4F">
        <w:rPr>
          <w:sz w:val="24"/>
          <w:szCs w:val="24"/>
        </w:rPr>
        <w:t>apply</w:t>
      </w:r>
      <w:r w:rsidRPr="003C2C4F">
        <w:rPr>
          <w:sz w:val="24"/>
          <w:szCs w:val="24"/>
        </w:rPr>
        <w:t xml:space="preserve"> the formula:</w:t>
      </w:r>
    </w:p>
    <w:p w14:paraId="55DF09AC" w14:textId="77777777" w:rsidR="00BC29A5" w:rsidRPr="003C2C4F" w:rsidRDefault="00BC29A5" w:rsidP="00BC29A5">
      <w:pPr>
        <w:rPr>
          <w:sz w:val="24"/>
          <w:szCs w:val="24"/>
        </w:rPr>
      </w:pPr>
      <w:r w:rsidRPr="003C2C4F">
        <w:rPr>
          <w:sz w:val="24"/>
          <w:szCs w:val="24"/>
        </w:rPr>
        <w:t>X^2=∑(Oi-Ei) ^2/Ei</w:t>
      </w:r>
    </w:p>
    <w:p w14:paraId="6882E95E" w14:textId="77777777" w:rsidR="00BC29A5" w:rsidRPr="003C2C4F" w:rsidRDefault="00BC29A5" w:rsidP="00BC29A5">
      <w:pPr>
        <w:rPr>
          <w:sz w:val="24"/>
          <w:szCs w:val="24"/>
        </w:rPr>
      </w:pPr>
    </w:p>
    <w:tbl>
      <w:tblPr>
        <w:tblStyle w:val="TableGrid"/>
        <w:tblW w:w="10145" w:type="dxa"/>
        <w:jc w:val="center"/>
        <w:tblLook w:val="04A0" w:firstRow="1" w:lastRow="0" w:firstColumn="1" w:lastColumn="0" w:noHBand="0" w:noVBand="1"/>
      </w:tblPr>
      <w:tblGrid>
        <w:gridCol w:w="865"/>
        <w:gridCol w:w="2610"/>
        <w:gridCol w:w="1305"/>
        <w:gridCol w:w="1160"/>
        <w:gridCol w:w="1160"/>
        <w:gridCol w:w="1305"/>
        <w:gridCol w:w="1740"/>
      </w:tblGrid>
      <w:tr w:rsidR="00BC29A5" w:rsidRPr="003C2C4F" w14:paraId="4AE19BB3" w14:textId="77777777" w:rsidTr="002A438E">
        <w:trPr>
          <w:trHeight w:val="621"/>
          <w:jc w:val="center"/>
        </w:trPr>
        <w:tc>
          <w:tcPr>
            <w:tcW w:w="865" w:type="dxa"/>
          </w:tcPr>
          <w:p w14:paraId="013FABD8" w14:textId="77777777" w:rsidR="00BC29A5" w:rsidRPr="003C2C4F" w:rsidRDefault="00BC29A5" w:rsidP="002A438E">
            <w:pPr>
              <w:rPr>
                <w:szCs w:val="24"/>
              </w:rPr>
            </w:pPr>
            <w:r w:rsidRPr="003C2C4F">
              <w:rPr>
                <w:szCs w:val="24"/>
              </w:rPr>
              <w:t>Sr No</w:t>
            </w:r>
          </w:p>
        </w:tc>
        <w:tc>
          <w:tcPr>
            <w:tcW w:w="2610" w:type="dxa"/>
          </w:tcPr>
          <w:p w14:paraId="02B03824" w14:textId="77777777" w:rsidR="00BC29A5" w:rsidRPr="003C2C4F" w:rsidRDefault="00BC29A5" w:rsidP="002A438E">
            <w:pPr>
              <w:rPr>
                <w:szCs w:val="24"/>
              </w:rPr>
            </w:pPr>
            <w:r w:rsidRPr="003C2C4F">
              <w:rPr>
                <w:szCs w:val="24"/>
              </w:rPr>
              <w:t>Think competition in the job market increases your anxiety.</w:t>
            </w:r>
          </w:p>
        </w:tc>
        <w:tc>
          <w:tcPr>
            <w:tcW w:w="1305" w:type="dxa"/>
          </w:tcPr>
          <w:p w14:paraId="3D66792C" w14:textId="77777777" w:rsidR="00BC29A5" w:rsidRPr="003C2C4F" w:rsidRDefault="00BC29A5" w:rsidP="002A438E">
            <w:pPr>
              <w:jc w:val="center"/>
              <w:rPr>
                <w:szCs w:val="24"/>
              </w:rPr>
            </w:pPr>
            <w:r w:rsidRPr="003C2C4F">
              <w:rPr>
                <w:szCs w:val="24"/>
              </w:rPr>
              <w:t>Oi</w:t>
            </w:r>
          </w:p>
        </w:tc>
        <w:tc>
          <w:tcPr>
            <w:tcW w:w="1160" w:type="dxa"/>
          </w:tcPr>
          <w:p w14:paraId="1F4365E3" w14:textId="77777777" w:rsidR="00BC29A5" w:rsidRPr="003C2C4F" w:rsidRDefault="00BC29A5" w:rsidP="002A438E">
            <w:pPr>
              <w:jc w:val="center"/>
              <w:rPr>
                <w:szCs w:val="24"/>
              </w:rPr>
            </w:pPr>
            <w:r w:rsidRPr="003C2C4F">
              <w:rPr>
                <w:szCs w:val="24"/>
              </w:rPr>
              <w:t>Ei</w:t>
            </w:r>
          </w:p>
        </w:tc>
        <w:tc>
          <w:tcPr>
            <w:tcW w:w="1160" w:type="dxa"/>
          </w:tcPr>
          <w:p w14:paraId="77A878F9" w14:textId="77777777" w:rsidR="00BC29A5" w:rsidRPr="003C2C4F" w:rsidRDefault="00BC29A5" w:rsidP="002A438E">
            <w:pPr>
              <w:jc w:val="center"/>
              <w:rPr>
                <w:szCs w:val="24"/>
              </w:rPr>
            </w:pPr>
            <w:r w:rsidRPr="003C2C4F">
              <w:rPr>
                <w:szCs w:val="24"/>
              </w:rPr>
              <w:t>Oi-Ei</w:t>
            </w:r>
          </w:p>
        </w:tc>
        <w:tc>
          <w:tcPr>
            <w:tcW w:w="1305" w:type="dxa"/>
          </w:tcPr>
          <w:p w14:paraId="1535DB8D" w14:textId="77777777" w:rsidR="00BC29A5" w:rsidRPr="003C2C4F" w:rsidRDefault="00BC29A5" w:rsidP="002A438E">
            <w:pPr>
              <w:jc w:val="center"/>
              <w:rPr>
                <w:szCs w:val="24"/>
              </w:rPr>
            </w:pPr>
            <w:r w:rsidRPr="003C2C4F">
              <w:rPr>
                <w:szCs w:val="24"/>
              </w:rPr>
              <w:t>(Oi-</w:t>
            </w:r>
            <w:proofErr w:type="gramStart"/>
            <w:r w:rsidRPr="003C2C4F">
              <w:rPr>
                <w:szCs w:val="24"/>
              </w:rPr>
              <w:t>Ei)²</w:t>
            </w:r>
            <w:proofErr w:type="gramEnd"/>
          </w:p>
        </w:tc>
        <w:tc>
          <w:tcPr>
            <w:tcW w:w="1740" w:type="dxa"/>
          </w:tcPr>
          <w:p w14:paraId="4E3463B3" w14:textId="77777777" w:rsidR="00BC29A5" w:rsidRPr="003C2C4F" w:rsidRDefault="00BC29A5" w:rsidP="002A438E">
            <w:pPr>
              <w:jc w:val="center"/>
              <w:rPr>
                <w:szCs w:val="24"/>
              </w:rPr>
            </w:pPr>
            <w:r w:rsidRPr="003C2C4F">
              <w:rPr>
                <w:szCs w:val="24"/>
              </w:rPr>
              <w:t>(Oi-</w:t>
            </w:r>
            <w:proofErr w:type="gramStart"/>
            <w:r w:rsidRPr="003C2C4F">
              <w:rPr>
                <w:szCs w:val="24"/>
              </w:rPr>
              <w:t>Ei)²</w:t>
            </w:r>
            <w:proofErr w:type="gramEnd"/>
            <w:r w:rsidRPr="003C2C4F">
              <w:rPr>
                <w:szCs w:val="24"/>
              </w:rPr>
              <w:t>/Ei</w:t>
            </w:r>
          </w:p>
        </w:tc>
      </w:tr>
      <w:tr w:rsidR="00BC29A5" w:rsidRPr="003C2C4F" w14:paraId="511CB4F8" w14:textId="77777777" w:rsidTr="002A438E">
        <w:trPr>
          <w:trHeight w:val="316"/>
          <w:jc w:val="center"/>
        </w:trPr>
        <w:tc>
          <w:tcPr>
            <w:tcW w:w="865" w:type="dxa"/>
          </w:tcPr>
          <w:p w14:paraId="4C1EFB6B" w14:textId="77777777" w:rsidR="00BC29A5" w:rsidRPr="003C2C4F" w:rsidRDefault="00BC29A5" w:rsidP="002A438E">
            <w:pPr>
              <w:rPr>
                <w:szCs w:val="24"/>
              </w:rPr>
            </w:pPr>
            <w:r w:rsidRPr="003C2C4F">
              <w:rPr>
                <w:szCs w:val="24"/>
              </w:rPr>
              <w:t>1</w:t>
            </w:r>
          </w:p>
        </w:tc>
        <w:tc>
          <w:tcPr>
            <w:tcW w:w="2610" w:type="dxa"/>
          </w:tcPr>
          <w:p w14:paraId="5BA00618" w14:textId="77777777" w:rsidR="00BC29A5" w:rsidRPr="003C2C4F" w:rsidRDefault="00BC29A5" w:rsidP="002A438E">
            <w:pPr>
              <w:rPr>
                <w:szCs w:val="24"/>
              </w:rPr>
            </w:pPr>
            <w:r w:rsidRPr="003C2C4F">
              <w:rPr>
                <w:szCs w:val="24"/>
              </w:rPr>
              <w:t>Yes</w:t>
            </w:r>
          </w:p>
        </w:tc>
        <w:tc>
          <w:tcPr>
            <w:tcW w:w="1305" w:type="dxa"/>
          </w:tcPr>
          <w:p w14:paraId="2516B8D6" w14:textId="77777777" w:rsidR="00BC29A5" w:rsidRPr="003C2C4F" w:rsidRDefault="00BC29A5" w:rsidP="002A438E">
            <w:pPr>
              <w:jc w:val="center"/>
              <w:rPr>
                <w:szCs w:val="24"/>
              </w:rPr>
            </w:pPr>
            <w:r w:rsidRPr="003C2C4F">
              <w:rPr>
                <w:szCs w:val="24"/>
              </w:rPr>
              <w:t>84</w:t>
            </w:r>
          </w:p>
        </w:tc>
        <w:tc>
          <w:tcPr>
            <w:tcW w:w="1160" w:type="dxa"/>
          </w:tcPr>
          <w:p w14:paraId="73BDB5B7" w14:textId="77777777" w:rsidR="00BC29A5" w:rsidRPr="003C2C4F" w:rsidRDefault="00BC29A5" w:rsidP="002A438E">
            <w:pPr>
              <w:jc w:val="center"/>
              <w:rPr>
                <w:szCs w:val="24"/>
              </w:rPr>
            </w:pPr>
            <w:r w:rsidRPr="003C2C4F">
              <w:rPr>
                <w:szCs w:val="24"/>
              </w:rPr>
              <w:t>39</w:t>
            </w:r>
          </w:p>
        </w:tc>
        <w:tc>
          <w:tcPr>
            <w:tcW w:w="1160" w:type="dxa"/>
          </w:tcPr>
          <w:p w14:paraId="4FF134BA" w14:textId="77777777" w:rsidR="00BC29A5" w:rsidRPr="003C2C4F" w:rsidRDefault="00BC29A5" w:rsidP="002A438E">
            <w:pPr>
              <w:jc w:val="center"/>
              <w:rPr>
                <w:szCs w:val="24"/>
              </w:rPr>
            </w:pPr>
            <w:r w:rsidRPr="003C2C4F">
              <w:rPr>
                <w:szCs w:val="24"/>
              </w:rPr>
              <w:t>45</w:t>
            </w:r>
          </w:p>
        </w:tc>
        <w:tc>
          <w:tcPr>
            <w:tcW w:w="1305" w:type="dxa"/>
          </w:tcPr>
          <w:p w14:paraId="73809829" w14:textId="77777777" w:rsidR="00BC29A5" w:rsidRPr="003C2C4F" w:rsidRDefault="00BC29A5" w:rsidP="002A438E">
            <w:pPr>
              <w:jc w:val="center"/>
              <w:rPr>
                <w:szCs w:val="24"/>
              </w:rPr>
            </w:pPr>
            <w:r w:rsidRPr="003C2C4F">
              <w:rPr>
                <w:szCs w:val="24"/>
              </w:rPr>
              <w:t>2025</w:t>
            </w:r>
          </w:p>
        </w:tc>
        <w:tc>
          <w:tcPr>
            <w:tcW w:w="1740" w:type="dxa"/>
          </w:tcPr>
          <w:p w14:paraId="275A5FDF" w14:textId="77777777" w:rsidR="00BC29A5" w:rsidRPr="003C2C4F" w:rsidRDefault="00BC29A5" w:rsidP="002A438E">
            <w:pPr>
              <w:jc w:val="center"/>
              <w:rPr>
                <w:szCs w:val="24"/>
              </w:rPr>
            </w:pPr>
            <w:r w:rsidRPr="003C2C4F">
              <w:rPr>
                <w:szCs w:val="24"/>
              </w:rPr>
              <w:t>51.92</w:t>
            </w:r>
          </w:p>
        </w:tc>
      </w:tr>
      <w:tr w:rsidR="00BC29A5" w:rsidRPr="003C2C4F" w14:paraId="1F1C467A" w14:textId="77777777" w:rsidTr="002A438E">
        <w:trPr>
          <w:trHeight w:val="305"/>
          <w:jc w:val="center"/>
        </w:trPr>
        <w:tc>
          <w:tcPr>
            <w:tcW w:w="865" w:type="dxa"/>
          </w:tcPr>
          <w:p w14:paraId="55576875" w14:textId="77777777" w:rsidR="00BC29A5" w:rsidRPr="003C2C4F" w:rsidRDefault="00BC29A5" w:rsidP="002A438E">
            <w:pPr>
              <w:rPr>
                <w:szCs w:val="24"/>
              </w:rPr>
            </w:pPr>
            <w:r w:rsidRPr="003C2C4F">
              <w:rPr>
                <w:szCs w:val="24"/>
              </w:rPr>
              <w:t>2</w:t>
            </w:r>
          </w:p>
        </w:tc>
        <w:tc>
          <w:tcPr>
            <w:tcW w:w="2610" w:type="dxa"/>
          </w:tcPr>
          <w:p w14:paraId="154F2C98" w14:textId="77777777" w:rsidR="00BC29A5" w:rsidRPr="003C2C4F" w:rsidRDefault="00BC29A5" w:rsidP="002A438E">
            <w:pPr>
              <w:rPr>
                <w:szCs w:val="24"/>
              </w:rPr>
            </w:pPr>
            <w:r w:rsidRPr="003C2C4F">
              <w:rPr>
                <w:szCs w:val="24"/>
              </w:rPr>
              <w:t>No</w:t>
            </w:r>
          </w:p>
        </w:tc>
        <w:tc>
          <w:tcPr>
            <w:tcW w:w="1305" w:type="dxa"/>
          </w:tcPr>
          <w:p w14:paraId="196E7FC3" w14:textId="77777777" w:rsidR="00BC29A5" w:rsidRPr="003C2C4F" w:rsidRDefault="00BC29A5" w:rsidP="002A438E">
            <w:pPr>
              <w:jc w:val="center"/>
              <w:rPr>
                <w:szCs w:val="24"/>
              </w:rPr>
            </w:pPr>
            <w:r w:rsidRPr="003C2C4F">
              <w:rPr>
                <w:szCs w:val="24"/>
              </w:rPr>
              <w:t>12</w:t>
            </w:r>
          </w:p>
        </w:tc>
        <w:tc>
          <w:tcPr>
            <w:tcW w:w="1160" w:type="dxa"/>
          </w:tcPr>
          <w:p w14:paraId="3F282CB0" w14:textId="77777777" w:rsidR="00BC29A5" w:rsidRPr="003C2C4F" w:rsidRDefault="00BC29A5" w:rsidP="002A438E">
            <w:pPr>
              <w:jc w:val="center"/>
              <w:rPr>
                <w:szCs w:val="24"/>
              </w:rPr>
            </w:pPr>
            <w:r w:rsidRPr="003C2C4F">
              <w:rPr>
                <w:szCs w:val="24"/>
              </w:rPr>
              <w:t>39</w:t>
            </w:r>
          </w:p>
        </w:tc>
        <w:tc>
          <w:tcPr>
            <w:tcW w:w="1160" w:type="dxa"/>
          </w:tcPr>
          <w:p w14:paraId="03473568" w14:textId="77777777" w:rsidR="00BC29A5" w:rsidRPr="003C2C4F" w:rsidRDefault="00BC29A5" w:rsidP="002A438E">
            <w:pPr>
              <w:jc w:val="center"/>
              <w:rPr>
                <w:szCs w:val="24"/>
              </w:rPr>
            </w:pPr>
            <w:r w:rsidRPr="003C2C4F">
              <w:rPr>
                <w:szCs w:val="24"/>
              </w:rPr>
              <w:t>-27</w:t>
            </w:r>
          </w:p>
        </w:tc>
        <w:tc>
          <w:tcPr>
            <w:tcW w:w="1305" w:type="dxa"/>
          </w:tcPr>
          <w:p w14:paraId="5DD8859C" w14:textId="77777777" w:rsidR="00BC29A5" w:rsidRPr="003C2C4F" w:rsidRDefault="00BC29A5" w:rsidP="002A438E">
            <w:pPr>
              <w:jc w:val="center"/>
              <w:rPr>
                <w:szCs w:val="24"/>
              </w:rPr>
            </w:pPr>
            <w:r w:rsidRPr="003C2C4F">
              <w:rPr>
                <w:szCs w:val="24"/>
              </w:rPr>
              <w:t>729</w:t>
            </w:r>
          </w:p>
        </w:tc>
        <w:tc>
          <w:tcPr>
            <w:tcW w:w="1740" w:type="dxa"/>
          </w:tcPr>
          <w:p w14:paraId="568A9FAB" w14:textId="77777777" w:rsidR="00BC29A5" w:rsidRPr="003C2C4F" w:rsidRDefault="00BC29A5" w:rsidP="002A438E">
            <w:pPr>
              <w:jc w:val="center"/>
              <w:rPr>
                <w:szCs w:val="24"/>
              </w:rPr>
            </w:pPr>
            <w:r w:rsidRPr="003C2C4F">
              <w:rPr>
                <w:szCs w:val="24"/>
              </w:rPr>
              <w:t>18.69</w:t>
            </w:r>
          </w:p>
        </w:tc>
      </w:tr>
      <w:tr w:rsidR="00BC29A5" w:rsidRPr="003C2C4F" w14:paraId="6A714BDD" w14:textId="77777777" w:rsidTr="002A438E">
        <w:trPr>
          <w:trHeight w:val="316"/>
          <w:jc w:val="center"/>
        </w:trPr>
        <w:tc>
          <w:tcPr>
            <w:tcW w:w="865" w:type="dxa"/>
          </w:tcPr>
          <w:p w14:paraId="1AC88A9E" w14:textId="77777777" w:rsidR="00BC29A5" w:rsidRPr="003C2C4F" w:rsidRDefault="00BC29A5" w:rsidP="002A438E">
            <w:pPr>
              <w:rPr>
                <w:szCs w:val="24"/>
              </w:rPr>
            </w:pPr>
            <w:r w:rsidRPr="003C2C4F">
              <w:rPr>
                <w:szCs w:val="24"/>
              </w:rPr>
              <w:t>3</w:t>
            </w:r>
          </w:p>
        </w:tc>
        <w:tc>
          <w:tcPr>
            <w:tcW w:w="2610" w:type="dxa"/>
          </w:tcPr>
          <w:p w14:paraId="1A7A9024" w14:textId="77777777" w:rsidR="00BC29A5" w:rsidRPr="003C2C4F" w:rsidRDefault="00BC29A5" w:rsidP="002A438E">
            <w:pPr>
              <w:rPr>
                <w:szCs w:val="24"/>
              </w:rPr>
            </w:pPr>
            <w:r w:rsidRPr="003C2C4F">
              <w:rPr>
                <w:szCs w:val="24"/>
              </w:rPr>
              <w:t>Not Sure</w:t>
            </w:r>
          </w:p>
        </w:tc>
        <w:tc>
          <w:tcPr>
            <w:tcW w:w="1305" w:type="dxa"/>
          </w:tcPr>
          <w:p w14:paraId="6AF86627" w14:textId="77777777" w:rsidR="00BC29A5" w:rsidRPr="003C2C4F" w:rsidRDefault="00BC29A5" w:rsidP="002A438E">
            <w:pPr>
              <w:jc w:val="center"/>
              <w:rPr>
                <w:szCs w:val="24"/>
              </w:rPr>
            </w:pPr>
            <w:r w:rsidRPr="003C2C4F">
              <w:rPr>
                <w:szCs w:val="24"/>
              </w:rPr>
              <w:t>21</w:t>
            </w:r>
          </w:p>
        </w:tc>
        <w:tc>
          <w:tcPr>
            <w:tcW w:w="1160" w:type="dxa"/>
          </w:tcPr>
          <w:p w14:paraId="5673E565" w14:textId="77777777" w:rsidR="00BC29A5" w:rsidRPr="003C2C4F" w:rsidRDefault="00BC29A5" w:rsidP="002A438E">
            <w:pPr>
              <w:jc w:val="center"/>
              <w:rPr>
                <w:szCs w:val="24"/>
              </w:rPr>
            </w:pPr>
            <w:r w:rsidRPr="003C2C4F">
              <w:rPr>
                <w:szCs w:val="24"/>
              </w:rPr>
              <w:t>39</w:t>
            </w:r>
          </w:p>
        </w:tc>
        <w:tc>
          <w:tcPr>
            <w:tcW w:w="1160" w:type="dxa"/>
          </w:tcPr>
          <w:p w14:paraId="37343E04" w14:textId="77777777" w:rsidR="00BC29A5" w:rsidRPr="003C2C4F" w:rsidRDefault="00BC29A5" w:rsidP="002A438E">
            <w:pPr>
              <w:jc w:val="center"/>
              <w:rPr>
                <w:szCs w:val="24"/>
              </w:rPr>
            </w:pPr>
            <w:r w:rsidRPr="003C2C4F">
              <w:rPr>
                <w:szCs w:val="24"/>
              </w:rPr>
              <w:t>-18</w:t>
            </w:r>
          </w:p>
        </w:tc>
        <w:tc>
          <w:tcPr>
            <w:tcW w:w="1305" w:type="dxa"/>
          </w:tcPr>
          <w:p w14:paraId="6A3BEFA0" w14:textId="77777777" w:rsidR="00BC29A5" w:rsidRPr="003C2C4F" w:rsidRDefault="00BC29A5" w:rsidP="002A438E">
            <w:pPr>
              <w:jc w:val="center"/>
              <w:rPr>
                <w:szCs w:val="24"/>
              </w:rPr>
            </w:pPr>
            <w:r w:rsidRPr="003C2C4F">
              <w:rPr>
                <w:szCs w:val="24"/>
              </w:rPr>
              <w:t>324</w:t>
            </w:r>
          </w:p>
        </w:tc>
        <w:tc>
          <w:tcPr>
            <w:tcW w:w="1740" w:type="dxa"/>
          </w:tcPr>
          <w:p w14:paraId="1864B49B" w14:textId="77777777" w:rsidR="00BC29A5" w:rsidRPr="003C2C4F" w:rsidRDefault="00BC29A5" w:rsidP="002A438E">
            <w:pPr>
              <w:jc w:val="center"/>
              <w:rPr>
                <w:szCs w:val="24"/>
              </w:rPr>
            </w:pPr>
            <w:r w:rsidRPr="003C2C4F">
              <w:rPr>
                <w:szCs w:val="24"/>
              </w:rPr>
              <w:t>8.30</w:t>
            </w:r>
          </w:p>
        </w:tc>
      </w:tr>
      <w:tr w:rsidR="00BC29A5" w:rsidRPr="003C2C4F" w14:paraId="4427B92D" w14:textId="77777777" w:rsidTr="002A438E">
        <w:trPr>
          <w:trHeight w:val="316"/>
          <w:jc w:val="center"/>
        </w:trPr>
        <w:tc>
          <w:tcPr>
            <w:tcW w:w="865" w:type="dxa"/>
          </w:tcPr>
          <w:p w14:paraId="177847E9" w14:textId="77777777" w:rsidR="00BC29A5" w:rsidRPr="003C2C4F" w:rsidRDefault="00BC29A5" w:rsidP="002A438E">
            <w:pPr>
              <w:rPr>
                <w:szCs w:val="24"/>
              </w:rPr>
            </w:pPr>
          </w:p>
        </w:tc>
        <w:tc>
          <w:tcPr>
            <w:tcW w:w="2610" w:type="dxa"/>
          </w:tcPr>
          <w:p w14:paraId="7C6B7B53" w14:textId="77777777" w:rsidR="00BC29A5" w:rsidRPr="003C2C4F" w:rsidRDefault="00BC29A5" w:rsidP="002A438E">
            <w:pPr>
              <w:rPr>
                <w:szCs w:val="24"/>
              </w:rPr>
            </w:pPr>
            <w:r w:rsidRPr="003C2C4F">
              <w:rPr>
                <w:szCs w:val="24"/>
              </w:rPr>
              <w:t>Total</w:t>
            </w:r>
          </w:p>
        </w:tc>
        <w:tc>
          <w:tcPr>
            <w:tcW w:w="1305" w:type="dxa"/>
          </w:tcPr>
          <w:p w14:paraId="42671C82" w14:textId="77777777" w:rsidR="00BC29A5" w:rsidRPr="003C2C4F" w:rsidRDefault="00BC29A5" w:rsidP="002A438E">
            <w:pPr>
              <w:jc w:val="center"/>
              <w:rPr>
                <w:szCs w:val="24"/>
              </w:rPr>
            </w:pPr>
            <w:r w:rsidRPr="003C2C4F">
              <w:rPr>
                <w:szCs w:val="24"/>
              </w:rPr>
              <w:t>117</w:t>
            </w:r>
          </w:p>
        </w:tc>
        <w:tc>
          <w:tcPr>
            <w:tcW w:w="1160" w:type="dxa"/>
          </w:tcPr>
          <w:p w14:paraId="08BD7CB9" w14:textId="77777777" w:rsidR="00BC29A5" w:rsidRPr="003C2C4F" w:rsidRDefault="00BC29A5" w:rsidP="002A438E">
            <w:pPr>
              <w:jc w:val="center"/>
              <w:rPr>
                <w:szCs w:val="24"/>
              </w:rPr>
            </w:pPr>
          </w:p>
        </w:tc>
        <w:tc>
          <w:tcPr>
            <w:tcW w:w="1160" w:type="dxa"/>
          </w:tcPr>
          <w:p w14:paraId="68668259" w14:textId="77777777" w:rsidR="00BC29A5" w:rsidRPr="003C2C4F" w:rsidRDefault="00BC29A5" w:rsidP="002A438E">
            <w:pPr>
              <w:jc w:val="center"/>
              <w:rPr>
                <w:szCs w:val="24"/>
              </w:rPr>
            </w:pPr>
          </w:p>
        </w:tc>
        <w:tc>
          <w:tcPr>
            <w:tcW w:w="1305" w:type="dxa"/>
          </w:tcPr>
          <w:p w14:paraId="3FA37290" w14:textId="77777777" w:rsidR="00BC29A5" w:rsidRPr="003C2C4F" w:rsidRDefault="00BC29A5" w:rsidP="002A438E">
            <w:pPr>
              <w:jc w:val="center"/>
              <w:rPr>
                <w:szCs w:val="24"/>
              </w:rPr>
            </w:pPr>
          </w:p>
        </w:tc>
        <w:tc>
          <w:tcPr>
            <w:tcW w:w="1740" w:type="dxa"/>
          </w:tcPr>
          <w:p w14:paraId="7C6EDD2B" w14:textId="77777777" w:rsidR="00BC29A5" w:rsidRPr="003C2C4F" w:rsidRDefault="00BC29A5" w:rsidP="002A438E">
            <w:pPr>
              <w:jc w:val="center"/>
              <w:rPr>
                <w:szCs w:val="24"/>
              </w:rPr>
            </w:pPr>
            <w:r w:rsidRPr="003C2C4F">
              <w:rPr>
                <w:szCs w:val="24"/>
              </w:rPr>
              <w:t>78.28</w:t>
            </w:r>
          </w:p>
        </w:tc>
      </w:tr>
    </w:tbl>
    <w:p w14:paraId="42F7C53F" w14:textId="77777777" w:rsidR="00BC29A5" w:rsidRPr="003C2C4F" w:rsidRDefault="00BC29A5" w:rsidP="00BC29A5">
      <w:pPr>
        <w:rPr>
          <w:sz w:val="24"/>
          <w:szCs w:val="24"/>
        </w:rPr>
      </w:pPr>
    </w:p>
    <w:p w14:paraId="3656C9D2" w14:textId="77777777" w:rsidR="00BC29A5" w:rsidRPr="003C2C4F" w:rsidRDefault="00BC29A5" w:rsidP="00BC29A5">
      <w:pPr>
        <w:rPr>
          <w:sz w:val="24"/>
          <w:szCs w:val="24"/>
        </w:rPr>
      </w:pPr>
      <w:r w:rsidRPr="003C2C4F">
        <w:rPr>
          <w:sz w:val="24"/>
          <w:szCs w:val="24"/>
        </w:rPr>
        <w:t>Where:</w:t>
      </w:r>
    </w:p>
    <w:p w14:paraId="3A893F27" w14:textId="77777777" w:rsidR="00BC29A5" w:rsidRPr="003C2C4F" w:rsidRDefault="00BC29A5" w:rsidP="00BC29A5">
      <w:pPr>
        <w:rPr>
          <w:sz w:val="24"/>
          <w:szCs w:val="24"/>
        </w:rPr>
      </w:pPr>
      <w:r w:rsidRPr="003C2C4F">
        <w:rPr>
          <w:sz w:val="24"/>
          <w:szCs w:val="24"/>
        </w:rPr>
        <w:t>• Oᵢ = Observed Frequency (Actual Survey Responses)</w:t>
      </w:r>
    </w:p>
    <w:p w14:paraId="3E48880B" w14:textId="77777777" w:rsidR="00BC29A5" w:rsidRPr="003C2C4F" w:rsidRDefault="00BC29A5" w:rsidP="00BC29A5">
      <w:pPr>
        <w:rPr>
          <w:sz w:val="24"/>
          <w:szCs w:val="24"/>
        </w:rPr>
      </w:pPr>
      <w:r w:rsidRPr="003C2C4F">
        <w:rPr>
          <w:sz w:val="24"/>
          <w:szCs w:val="24"/>
        </w:rPr>
        <w:t>• Eᵢ = Expected Frequency (Predicted Responses)</w:t>
      </w:r>
    </w:p>
    <w:p w14:paraId="7F97F5C5" w14:textId="77777777" w:rsidR="00BC29A5" w:rsidRPr="003C2C4F" w:rsidRDefault="00BC29A5" w:rsidP="00BC29A5">
      <w:pPr>
        <w:jc w:val="both"/>
        <w:rPr>
          <w:b/>
          <w:sz w:val="24"/>
          <w:szCs w:val="24"/>
          <w:lang w:bidi="hi-IN"/>
        </w:rPr>
      </w:pPr>
      <w:r w:rsidRPr="003C2C4F">
        <w:rPr>
          <w:b/>
          <w:sz w:val="24"/>
          <w:szCs w:val="24"/>
          <w:lang w:bidi="hi-IN"/>
        </w:rPr>
        <w:t>Showing Calculation of ∑ (Oi-Ei)2 / Ei in Maharashtra State.</w:t>
      </w:r>
    </w:p>
    <w:p w14:paraId="03BC765D" w14:textId="77777777" w:rsidR="00BC29A5" w:rsidRPr="003C2C4F" w:rsidRDefault="00BC29A5" w:rsidP="00BC29A5">
      <w:pPr>
        <w:rPr>
          <w:b/>
          <w:bCs/>
          <w:sz w:val="24"/>
          <w:szCs w:val="24"/>
        </w:rPr>
      </w:pPr>
      <w:r w:rsidRPr="003C2C4F">
        <w:rPr>
          <w:b/>
          <w:bCs/>
          <w:sz w:val="24"/>
          <w:szCs w:val="24"/>
        </w:rPr>
        <w:t>∑ (Oi-Ei) ² / Ei = 78.28</w:t>
      </w:r>
    </w:p>
    <w:p w14:paraId="7015818F" w14:textId="77777777" w:rsidR="00BC29A5" w:rsidRPr="003C2C4F" w:rsidRDefault="00BC29A5" w:rsidP="00BC29A5">
      <w:pPr>
        <w:ind w:left="360"/>
        <w:jc w:val="both"/>
        <w:rPr>
          <w:b/>
          <w:bCs/>
          <w:sz w:val="24"/>
          <w:szCs w:val="24"/>
        </w:rPr>
      </w:pPr>
      <w:r w:rsidRPr="003C2C4F">
        <w:rPr>
          <w:sz w:val="24"/>
          <w:szCs w:val="24"/>
        </w:rPr>
        <w:t>The Tabulated (Critical) Value Of Χ² For a Degree of Freedom (D.F.) = 2 Depends on The Chosen Significance Level (Α). Here Are the Common Values</w:t>
      </w:r>
      <w:r w:rsidRPr="003C2C4F">
        <w:rPr>
          <w:b/>
          <w:bCs/>
          <w:sz w:val="24"/>
          <w:szCs w:val="24"/>
        </w:rPr>
        <w:t>:</w:t>
      </w:r>
    </w:p>
    <w:p w14:paraId="04183880" w14:textId="77777777" w:rsidR="00BC29A5" w:rsidRPr="003C2C4F" w:rsidRDefault="00BC29A5" w:rsidP="00BC29A5">
      <w:pPr>
        <w:rPr>
          <w:sz w:val="24"/>
          <w:szCs w:val="24"/>
        </w:rPr>
      </w:pPr>
      <w:r w:rsidRPr="003C2C4F">
        <w:rPr>
          <w:sz w:val="24"/>
          <w:szCs w:val="24"/>
        </w:rPr>
        <w:t>Χ² = 5.991</w:t>
      </w:r>
    </w:p>
    <w:p w14:paraId="303C2931" w14:textId="77777777" w:rsidR="00BC29A5" w:rsidRPr="003C2C4F" w:rsidRDefault="00BC29A5" w:rsidP="00BC29A5">
      <w:pPr>
        <w:rPr>
          <w:sz w:val="24"/>
          <w:szCs w:val="24"/>
        </w:rPr>
      </w:pPr>
      <w:r w:rsidRPr="003C2C4F">
        <w:rPr>
          <w:sz w:val="24"/>
          <w:szCs w:val="24"/>
        </w:rPr>
        <w:t>X² = 78.28 &gt; 5.991</w:t>
      </w:r>
    </w:p>
    <w:p w14:paraId="0F051A77" w14:textId="77777777" w:rsidR="00BC29A5" w:rsidRPr="003C2C4F" w:rsidRDefault="00BC29A5" w:rsidP="00BC29A5">
      <w:pPr>
        <w:rPr>
          <w:b/>
          <w:bCs/>
          <w:sz w:val="24"/>
          <w:szCs w:val="24"/>
        </w:rPr>
      </w:pPr>
    </w:p>
    <w:p w14:paraId="51D4FCA7" w14:textId="77777777" w:rsidR="00BC29A5" w:rsidRPr="003C2C4F" w:rsidRDefault="00BC29A5" w:rsidP="00BC29A5">
      <w:pPr>
        <w:rPr>
          <w:b/>
          <w:bCs/>
          <w:sz w:val="24"/>
          <w:szCs w:val="24"/>
        </w:rPr>
      </w:pPr>
      <w:r w:rsidRPr="003C2C4F">
        <w:rPr>
          <w:b/>
          <w:bCs/>
          <w:sz w:val="24"/>
          <w:szCs w:val="24"/>
        </w:rPr>
        <w:t>Result:</w:t>
      </w:r>
    </w:p>
    <w:p w14:paraId="72ED800F" w14:textId="77777777" w:rsidR="00BC29A5" w:rsidRPr="003C2C4F" w:rsidRDefault="00BC29A5" w:rsidP="00BC29A5">
      <w:pPr>
        <w:rPr>
          <w:sz w:val="24"/>
          <w:szCs w:val="24"/>
        </w:rPr>
      </w:pPr>
      <w:r w:rsidRPr="003C2C4F">
        <w:rPr>
          <w:sz w:val="24"/>
          <w:szCs w:val="24"/>
        </w:rPr>
        <w:t xml:space="preserve">Therefore, our hypothesis stating that competition in the job market increases anxiety has been validated. The chi-square test result (χ² = 78.28, </w:t>
      </w:r>
      <w:proofErr w:type="spellStart"/>
      <w:r w:rsidRPr="003C2C4F">
        <w:rPr>
          <w:sz w:val="24"/>
          <w:szCs w:val="24"/>
        </w:rPr>
        <w:t>df</w:t>
      </w:r>
      <w:proofErr w:type="spellEnd"/>
      <w:r w:rsidRPr="003C2C4F">
        <w:rPr>
          <w:sz w:val="24"/>
          <w:szCs w:val="24"/>
        </w:rPr>
        <w:t xml:space="preserve"> = 2, p &lt; 0.05) shows a significant difference between the expected and actual responses. This indicates that anxiety related to job market competition is not due to chance but is a real and measurable concern.</w:t>
      </w:r>
    </w:p>
    <w:p w14:paraId="1C56C726" w14:textId="77777777" w:rsidR="00BC29A5" w:rsidRPr="003C2C4F" w:rsidRDefault="00BC29A5" w:rsidP="00BC29A5">
      <w:pPr>
        <w:rPr>
          <w:sz w:val="24"/>
          <w:szCs w:val="24"/>
        </w:rPr>
      </w:pPr>
      <w:r w:rsidRPr="003C2C4F">
        <w:rPr>
          <w:sz w:val="24"/>
          <w:szCs w:val="24"/>
        </w:rPr>
        <w:t>In Maharashtra, many students and job seekers reported feeling anxious due to intense job competition. This proves that increasing competition for employment opportunities is a major psychological stress factor, affecting confidence, mental well-being, and career decision-making. Thus, the findings confirm that job market competition has a significant impact on anxiety levels among students and job seekers.</w:t>
      </w:r>
    </w:p>
    <w:p w14:paraId="4822AE7B" w14:textId="77777777" w:rsidR="00BC29A5" w:rsidRPr="003C2C4F" w:rsidRDefault="00BC29A5" w:rsidP="00BC29A5">
      <w:pPr>
        <w:pStyle w:val="NormalWeb"/>
        <w:rPr>
          <w:b/>
          <w:bCs/>
          <w:color w:val="000000" w:themeColor="text1"/>
          <w:spacing w:val="-2"/>
        </w:rPr>
      </w:pPr>
    </w:p>
    <w:p w14:paraId="46E3A10F" w14:textId="77777777" w:rsidR="00C247C0" w:rsidRDefault="00C247C0" w:rsidP="00BC29A5">
      <w:pPr>
        <w:pStyle w:val="NormalWeb"/>
        <w:rPr>
          <w:b/>
          <w:bCs/>
          <w:color w:val="000000" w:themeColor="text1"/>
          <w:spacing w:val="-2"/>
        </w:rPr>
      </w:pPr>
    </w:p>
    <w:p w14:paraId="01597826" w14:textId="77777777" w:rsidR="00C247C0" w:rsidRDefault="00C247C0" w:rsidP="00BC29A5">
      <w:pPr>
        <w:pStyle w:val="NormalWeb"/>
        <w:rPr>
          <w:b/>
          <w:bCs/>
          <w:color w:val="000000" w:themeColor="text1"/>
          <w:spacing w:val="-2"/>
        </w:rPr>
      </w:pPr>
    </w:p>
    <w:p w14:paraId="4E4B5F78" w14:textId="77777777" w:rsidR="00C247C0" w:rsidRDefault="00C247C0" w:rsidP="00BC29A5">
      <w:pPr>
        <w:pStyle w:val="NormalWeb"/>
        <w:rPr>
          <w:b/>
          <w:bCs/>
          <w:color w:val="000000" w:themeColor="text1"/>
          <w:spacing w:val="-2"/>
        </w:rPr>
      </w:pPr>
    </w:p>
    <w:p w14:paraId="758C8EEE" w14:textId="6062EDD8" w:rsidR="00BC29A5" w:rsidRDefault="00BC29A5" w:rsidP="00BC29A5">
      <w:pPr>
        <w:pStyle w:val="NormalWeb"/>
        <w:rPr>
          <w:b/>
          <w:bCs/>
          <w:color w:val="000000" w:themeColor="text1"/>
          <w:spacing w:val="-2"/>
        </w:rPr>
      </w:pPr>
      <w:r w:rsidRPr="003C2C4F">
        <w:rPr>
          <w:b/>
          <w:bCs/>
          <w:color w:val="000000" w:themeColor="text1"/>
          <w:spacing w:val="-2"/>
        </w:rPr>
        <w:lastRenderedPageBreak/>
        <w:t>Experiment:</w:t>
      </w:r>
    </w:p>
    <w:p w14:paraId="508B9078" w14:textId="5AF20746" w:rsidR="00C247C0" w:rsidRPr="00C247C0" w:rsidRDefault="00C247C0" w:rsidP="00C247C0">
      <w:pPr>
        <w:pStyle w:val="NormalWeb"/>
        <w:numPr>
          <w:ilvl w:val="0"/>
          <w:numId w:val="8"/>
        </w:numPr>
        <w:rPr>
          <w:b/>
          <w:bCs/>
          <w:color w:val="000000" w:themeColor="text1"/>
          <w:spacing w:val="-2"/>
        </w:rPr>
      </w:pPr>
      <w:r>
        <w:rPr>
          <w:b/>
          <w:bCs/>
          <w:color w:val="000000" w:themeColor="text1"/>
          <w:spacing w:val="-2"/>
        </w:rPr>
        <w:t xml:space="preserve">What is the main source of academic </w:t>
      </w:r>
      <w:proofErr w:type="gramStart"/>
      <w:r>
        <w:rPr>
          <w:b/>
          <w:bCs/>
          <w:color w:val="000000" w:themeColor="text1"/>
          <w:spacing w:val="-2"/>
        </w:rPr>
        <w:t>stress ?</w:t>
      </w:r>
      <w:proofErr w:type="gramEnd"/>
    </w:p>
    <w:p w14:paraId="2C543008" w14:textId="77777777" w:rsidR="00BC29A5" w:rsidRPr="003C2C4F" w:rsidRDefault="00BC29A5" w:rsidP="00BC29A5">
      <w:pPr>
        <w:pStyle w:val="NormalWeb"/>
      </w:pPr>
      <w:r w:rsidRPr="003C2C4F">
        <w:rPr>
          <w:noProof/>
        </w:rPr>
        <w:drawing>
          <wp:inline distT="0" distB="0" distL="0" distR="0" wp14:anchorId="566EEB40" wp14:editId="7843CA3E">
            <wp:extent cx="5731510" cy="2425065"/>
            <wp:effectExtent l="0" t="0" r="2540" b="0"/>
            <wp:docPr id="1290799496" name="Picture 2" descr="Forms response chart. Question title: 5.What is the main source of academic stress?. Number of responses: 1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s response chart. Question title: 5.What is the main source of academic stress?. Number of responses: 117 respons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2425065"/>
                    </a:xfrm>
                    <a:prstGeom prst="rect">
                      <a:avLst/>
                    </a:prstGeom>
                    <a:noFill/>
                    <a:ln>
                      <a:noFill/>
                    </a:ln>
                  </pic:spPr>
                </pic:pic>
              </a:graphicData>
            </a:graphic>
          </wp:inline>
        </w:drawing>
      </w:r>
    </w:p>
    <w:p w14:paraId="34C36837" w14:textId="77777777" w:rsidR="00BC29A5" w:rsidRDefault="00BC29A5" w:rsidP="00BC29A5">
      <w:pPr>
        <w:rPr>
          <w:b/>
          <w:bCs/>
          <w:sz w:val="24"/>
          <w:szCs w:val="24"/>
        </w:rPr>
      </w:pPr>
    </w:p>
    <w:p w14:paraId="38DF4C0D" w14:textId="4C94B9BB" w:rsidR="00C247C0" w:rsidRPr="00C247C0" w:rsidRDefault="00C247C0" w:rsidP="00C247C0">
      <w:pPr>
        <w:pStyle w:val="ListParagraph"/>
        <w:numPr>
          <w:ilvl w:val="0"/>
          <w:numId w:val="8"/>
        </w:numPr>
        <w:rPr>
          <w:b/>
          <w:bCs/>
          <w:sz w:val="24"/>
          <w:szCs w:val="24"/>
        </w:rPr>
      </w:pPr>
      <w:r>
        <w:rPr>
          <w:b/>
          <w:bCs/>
          <w:sz w:val="24"/>
          <w:szCs w:val="24"/>
        </w:rPr>
        <w:t>How often do you feel stressed about your academic performance?</w:t>
      </w:r>
    </w:p>
    <w:p w14:paraId="4781E07E" w14:textId="77777777" w:rsidR="00BC29A5" w:rsidRPr="003C2C4F" w:rsidRDefault="00BC29A5" w:rsidP="00BC29A5">
      <w:pPr>
        <w:jc w:val="center"/>
        <w:rPr>
          <w:b/>
          <w:bCs/>
          <w:sz w:val="24"/>
          <w:szCs w:val="24"/>
        </w:rPr>
      </w:pPr>
      <w:r w:rsidRPr="003C2C4F">
        <w:rPr>
          <w:noProof/>
          <w:sz w:val="24"/>
          <w:szCs w:val="24"/>
        </w:rPr>
        <w:drawing>
          <wp:inline distT="0" distB="0" distL="0" distR="0" wp14:anchorId="5BB29E1D" wp14:editId="6E68A675">
            <wp:extent cx="5731510" cy="2425065"/>
            <wp:effectExtent l="0" t="0" r="2540" b="0"/>
            <wp:docPr id="2081904174" name="Picture 3" descr="Forms response chart. Question title: 6.How often do you feel stressed about your academic performance?&#10;. Number of responses: 1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ms response chart. Question title: 6.How often do you feel stressed about your academic performance?&#10;. Number of responses: 117 respons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2425065"/>
                    </a:xfrm>
                    <a:prstGeom prst="rect">
                      <a:avLst/>
                    </a:prstGeom>
                    <a:noFill/>
                    <a:ln>
                      <a:noFill/>
                    </a:ln>
                  </pic:spPr>
                </pic:pic>
              </a:graphicData>
            </a:graphic>
          </wp:inline>
        </w:drawing>
      </w:r>
    </w:p>
    <w:p w14:paraId="5C8E2BCC" w14:textId="77777777" w:rsidR="00BC29A5" w:rsidRPr="003C2C4F" w:rsidRDefault="00BC29A5" w:rsidP="00BC29A5">
      <w:pPr>
        <w:rPr>
          <w:b/>
          <w:bCs/>
          <w:sz w:val="24"/>
          <w:szCs w:val="24"/>
        </w:rPr>
      </w:pPr>
    </w:p>
    <w:p w14:paraId="76A491CD" w14:textId="77777777" w:rsidR="00C247C0" w:rsidRDefault="00C247C0" w:rsidP="00C247C0">
      <w:pPr>
        <w:pStyle w:val="ListParagraph"/>
        <w:ind w:left="720" w:firstLine="0"/>
        <w:rPr>
          <w:b/>
          <w:bCs/>
          <w:noProof/>
          <w:sz w:val="24"/>
          <w:szCs w:val="24"/>
        </w:rPr>
      </w:pPr>
    </w:p>
    <w:p w14:paraId="234DCF3F" w14:textId="77777777" w:rsidR="00C247C0" w:rsidRDefault="00C247C0" w:rsidP="00C247C0">
      <w:pPr>
        <w:pStyle w:val="ListParagraph"/>
        <w:ind w:left="720" w:firstLine="0"/>
        <w:rPr>
          <w:b/>
          <w:bCs/>
          <w:noProof/>
          <w:sz w:val="24"/>
          <w:szCs w:val="24"/>
        </w:rPr>
      </w:pPr>
    </w:p>
    <w:p w14:paraId="5893237F" w14:textId="77777777" w:rsidR="00C247C0" w:rsidRDefault="00C247C0" w:rsidP="00C247C0">
      <w:pPr>
        <w:pStyle w:val="ListParagraph"/>
        <w:ind w:left="720" w:firstLine="0"/>
        <w:rPr>
          <w:b/>
          <w:bCs/>
          <w:noProof/>
          <w:sz w:val="24"/>
          <w:szCs w:val="24"/>
        </w:rPr>
      </w:pPr>
    </w:p>
    <w:p w14:paraId="7C05EF6B" w14:textId="77777777" w:rsidR="00C247C0" w:rsidRDefault="00C247C0" w:rsidP="00C247C0">
      <w:pPr>
        <w:pStyle w:val="ListParagraph"/>
        <w:ind w:left="720" w:firstLine="0"/>
        <w:rPr>
          <w:b/>
          <w:bCs/>
          <w:noProof/>
          <w:sz w:val="24"/>
          <w:szCs w:val="24"/>
        </w:rPr>
      </w:pPr>
    </w:p>
    <w:p w14:paraId="55F3E352" w14:textId="77777777" w:rsidR="00C247C0" w:rsidRDefault="00C247C0" w:rsidP="00C247C0">
      <w:pPr>
        <w:pStyle w:val="ListParagraph"/>
        <w:ind w:left="720" w:firstLine="0"/>
        <w:rPr>
          <w:b/>
          <w:bCs/>
          <w:noProof/>
          <w:sz w:val="24"/>
          <w:szCs w:val="24"/>
        </w:rPr>
      </w:pPr>
    </w:p>
    <w:p w14:paraId="1A8F15FE" w14:textId="77777777" w:rsidR="00C247C0" w:rsidRDefault="00C247C0" w:rsidP="00C247C0">
      <w:pPr>
        <w:pStyle w:val="ListParagraph"/>
        <w:ind w:left="720" w:firstLine="0"/>
        <w:rPr>
          <w:b/>
          <w:bCs/>
          <w:noProof/>
          <w:sz w:val="24"/>
          <w:szCs w:val="24"/>
        </w:rPr>
      </w:pPr>
    </w:p>
    <w:p w14:paraId="3110E122" w14:textId="77777777" w:rsidR="00C247C0" w:rsidRDefault="00C247C0" w:rsidP="00C247C0">
      <w:pPr>
        <w:pStyle w:val="ListParagraph"/>
        <w:ind w:left="720" w:firstLine="0"/>
        <w:rPr>
          <w:b/>
          <w:bCs/>
          <w:noProof/>
          <w:sz w:val="24"/>
          <w:szCs w:val="24"/>
        </w:rPr>
      </w:pPr>
    </w:p>
    <w:p w14:paraId="75198586" w14:textId="77777777" w:rsidR="00C247C0" w:rsidRDefault="00C247C0" w:rsidP="00C247C0">
      <w:pPr>
        <w:pStyle w:val="ListParagraph"/>
        <w:ind w:left="720" w:firstLine="0"/>
        <w:rPr>
          <w:b/>
          <w:bCs/>
          <w:noProof/>
          <w:sz w:val="24"/>
          <w:szCs w:val="24"/>
        </w:rPr>
      </w:pPr>
    </w:p>
    <w:p w14:paraId="5F910170" w14:textId="77777777" w:rsidR="00C247C0" w:rsidRDefault="00C247C0" w:rsidP="00C247C0">
      <w:pPr>
        <w:pStyle w:val="ListParagraph"/>
        <w:ind w:left="720" w:firstLine="0"/>
        <w:rPr>
          <w:b/>
          <w:bCs/>
          <w:noProof/>
          <w:sz w:val="24"/>
          <w:szCs w:val="24"/>
        </w:rPr>
      </w:pPr>
    </w:p>
    <w:p w14:paraId="31EC1FAE" w14:textId="77777777" w:rsidR="00C247C0" w:rsidRDefault="00C247C0" w:rsidP="00C247C0">
      <w:pPr>
        <w:pStyle w:val="ListParagraph"/>
        <w:ind w:left="720" w:firstLine="0"/>
        <w:rPr>
          <w:b/>
          <w:bCs/>
          <w:noProof/>
          <w:sz w:val="24"/>
          <w:szCs w:val="24"/>
        </w:rPr>
      </w:pPr>
    </w:p>
    <w:p w14:paraId="63BF8A61" w14:textId="77777777" w:rsidR="00C247C0" w:rsidRDefault="00C247C0" w:rsidP="00C247C0">
      <w:pPr>
        <w:pStyle w:val="ListParagraph"/>
        <w:ind w:left="720" w:firstLine="0"/>
        <w:rPr>
          <w:b/>
          <w:bCs/>
          <w:noProof/>
          <w:sz w:val="24"/>
          <w:szCs w:val="24"/>
        </w:rPr>
      </w:pPr>
    </w:p>
    <w:p w14:paraId="366A1162" w14:textId="77777777" w:rsidR="00C247C0" w:rsidRDefault="00C247C0" w:rsidP="00C247C0">
      <w:pPr>
        <w:pStyle w:val="ListParagraph"/>
        <w:ind w:left="720" w:firstLine="0"/>
        <w:rPr>
          <w:b/>
          <w:bCs/>
          <w:noProof/>
          <w:sz w:val="24"/>
          <w:szCs w:val="24"/>
        </w:rPr>
      </w:pPr>
    </w:p>
    <w:p w14:paraId="42A78EF2" w14:textId="77777777" w:rsidR="00C247C0" w:rsidRDefault="00C247C0" w:rsidP="00C247C0">
      <w:pPr>
        <w:pStyle w:val="ListParagraph"/>
        <w:ind w:left="720" w:firstLine="0"/>
        <w:rPr>
          <w:b/>
          <w:bCs/>
          <w:noProof/>
          <w:sz w:val="24"/>
          <w:szCs w:val="24"/>
        </w:rPr>
      </w:pPr>
    </w:p>
    <w:p w14:paraId="7EBA3C1F" w14:textId="10306406" w:rsidR="00C247C0" w:rsidRPr="00C247C0" w:rsidRDefault="00C247C0" w:rsidP="00C247C0">
      <w:pPr>
        <w:pStyle w:val="ListParagraph"/>
        <w:numPr>
          <w:ilvl w:val="0"/>
          <w:numId w:val="8"/>
        </w:numPr>
        <w:rPr>
          <w:b/>
          <w:bCs/>
          <w:noProof/>
          <w:sz w:val="24"/>
          <w:szCs w:val="24"/>
        </w:rPr>
      </w:pPr>
      <w:r w:rsidRPr="00C247C0">
        <w:rPr>
          <w:b/>
          <w:bCs/>
          <w:noProof/>
          <w:sz w:val="24"/>
          <w:szCs w:val="24"/>
        </w:rPr>
        <w:lastRenderedPageBreak/>
        <w:t>Do you feel anxious about your academic performances?</w:t>
      </w:r>
    </w:p>
    <w:p w14:paraId="1E7EBA35" w14:textId="77777777" w:rsidR="00C247C0" w:rsidRPr="00C247C0" w:rsidRDefault="00C247C0" w:rsidP="00C247C0">
      <w:pPr>
        <w:pStyle w:val="ListParagraph"/>
        <w:ind w:left="720" w:firstLine="0"/>
        <w:rPr>
          <w:b/>
          <w:bCs/>
          <w:noProof/>
          <w:sz w:val="24"/>
          <w:szCs w:val="24"/>
        </w:rPr>
      </w:pPr>
    </w:p>
    <w:p w14:paraId="55330BC6" w14:textId="00DC3C6A" w:rsidR="00BC29A5" w:rsidRDefault="00BC29A5" w:rsidP="00BC29A5">
      <w:pPr>
        <w:jc w:val="center"/>
        <w:rPr>
          <w:b/>
          <w:bCs/>
          <w:sz w:val="24"/>
          <w:szCs w:val="24"/>
        </w:rPr>
      </w:pPr>
      <w:r w:rsidRPr="003C2C4F">
        <w:rPr>
          <w:noProof/>
          <w:sz w:val="24"/>
          <w:szCs w:val="24"/>
        </w:rPr>
        <w:drawing>
          <wp:inline distT="0" distB="0" distL="0" distR="0" wp14:anchorId="3FC6D43C" wp14:editId="49C8D3D8">
            <wp:extent cx="5731510" cy="2425065"/>
            <wp:effectExtent l="0" t="0" r="2540" b="0"/>
            <wp:docPr id="1281475724" name="Picture 4" descr="Forms response chart. Question title: 7.Do you feel anxious about your future career?. Number of responses: 1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rms response chart. Question title: 7.Do you feel anxious about your future career?. Number of responses: 117 respons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425065"/>
                    </a:xfrm>
                    <a:prstGeom prst="rect">
                      <a:avLst/>
                    </a:prstGeom>
                    <a:noFill/>
                    <a:ln>
                      <a:noFill/>
                    </a:ln>
                  </pic:spPr>
                </pic:pic>
              </a:graphicData>
            </a:graphic>
          </wp:inline>
        </w:drawing>
      </w:r>
    </w:p>
    <w:p w14:paraId="4517C011" w14:textId="77777777" w:rsidR="00C247C0" w:rsidRDefault="00C247C0" w:rsidP="00BC29A5">
      <w:pPr>
        <w:jc w:val="center"/>
        <w:rPr>
          <w:b/>
          <w:bCs/>
          <w:sz w:val="24"/>
          <w:szCs w:val="24"/>
        </w:rPr>
      </w:pPr>
    </w:p>
    <w:p w14:paraId="42CA46A2" w14:textId="07836A76" w:rsidR="00C247C0" w:rsidRPr="00C247C0" w:rsidRDefault="00C247C0" w:rsidP="00C247C0">
      <w:pPr>
        <w:pStyle w:val="ListParagraph"/>
        <w:numPr>
          <w:ilvl w:val="0"/>
          <w:numId w:val="8"/>
        </w:numPr>
        <w:rPr>
          <w:b/>
          <w:bCs/>
          <w:sz w:val="24"/>
          <w:szCs w:val="24"/>
        </w:rPr>
      </w:pPr>
      <w:r w:rsidRPr="00C247C0">
        <w:rPr>
          <w:b/>
          <w:bCs/>
          <w:sz w:val="24"/>
          <w:szCs w:val="24"/>
        </w:rPr>
        <w:t>Do you think competition in the job market increases your anxiety?</w:t>
      </w:r>
    </w:p>
    <w:p w14:paraId="22577C87" w14:textId="77777777" w:rsidR="00BC29A5" w:rsidRDefault="00BC29A5" w:rsidP="00BC29A5">
      <w:pPr>
        <w:jc w:val="center"/>
        <w:rPr>
          <w:b/>
          <w:bCs/>
          <w:sz w:val="24"/>
          <w:szCs w:val="24"/>
        </w:rPr>
      </w:pPr>
      <w:r w:rsidRPr="003C2C4F">
        <w:rPr>
          <w:noProof/>
          <w:sz w:val="24"/>
          <w:szCs w:val="24"/>
        </w:rPr>
        <w:drawing>
          <wp:inline distT="0" distB="0" distL="0" distR="0" wp14:anchorId="3873DB56" wp14:editId="4FB2523A">
            <wp:extent cx="5472649" cy="2437409"/>
            <wp:effectExtent l="0" t="0" r="0" b="1270"/>
            <wp:docPr id="1437190284" name="Picture 5" descr="Forms response chart. Question title: 9.Do you think competition in the job market increases your anxiety?. Number of responses: 1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orms response chart. Question title: 9.Do you think competition in the job market increases your anxiety?. Number of responses: 117 respons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02205" cy="2450573"/>
                    </a:xfrm>
                    <a:prstGeom prst="rect">
                      <a:avLst/>
                    </a:prstGeom>
                    <a:noFill/>
                    <a:ln>
                      <a:noFill/>
                    </a:ln>
                  </pic:spPr>
                </pic:pic>
              </a:graphicData>
            </a:graphic>
          </wp:inline>
        </w:drawing>
      </w:r>
    </w:p>
    <w:p w14:paraId="14A10833" w14:textId="710C250A" w:rsidR="00C247C0" w:rsidRPr="00C247C0" w:rsidRDefault="00C247C0" w:rsidP="00C247C0">
      <w:pPr>
        <w:pStyle w:val="ListParagraph"/>
        <w:numPr>
          <w:ilvl w:val="0"/>
          <w:numId w:val="8"/>
        </w:numPr>
        <w:rPr>
          <w:b/>
          <w:bCs/>
          <w:sz w:val="24"/>
          <w:szCs w:val="24"/>
        </w:rPr>
      </w:pPr>
      <w:r w:rsidRPr="00C247C0">
        <w:rPr>
          <w:b/>
          <w:bCs/>
          <w:sz w:val="24"/>
          <w:szCs w:val="24"/>
        </w:rPr>
        <w:t xml:space="preserve"> Do you receive emotional support from family or friends?</w:t>
      </w:r>
    </w:p>
    <w:p w14:paraId="11511978" w14:textId="77777777" w:rsidR="00BC29A5" w:rsidRPr="003C2C4F" w:rsidRDefault="00BC29A5" w:rsidP="00BC29A5">
      <w:pPr>
        <w:rPr>
          <w:noProof/>
          <w:sz w:val="24"/>
          <w:szCs w:val="24"/>
        </w:rPr>
      </w:pPr>
    </w:p>
    <w:p w14:paraId="6F4ABC93" w14:textId="77777777" w:rsidR="00BC29A5" w:rsidRPr="003C2C4F" w:rsidRDefault="00BC29A5" w:rsidP="00C247C0">
      <w:pPr>
        <w:jc w:val="center"/>
        <w:rPr>
          <w:b/>
          <w:bCs/>
          <w:sz w:val="24"/>
          <w:szCs w:val="24"/>
        </w:rPr>
      </w:pPr>
      <w:r w:rsidRPr="003C2C4F">
        <w:rPr>
          <w:noProof/>
          <w:sz w:val="24"/>
          <w:szCs w:val="24"/>
        </w:rPr>
        <w:drawing>
          <wp:inline distT="0" distB="0" distL="0" distR="0" wp14:anchorId="070948B3" wp14:editId="6DFECBD2">
            <wp:extent cx="5731061" cy="2420816"/>
            <wp:effectExtent l="0" t="0" r="3175" b="0"/>
            <wp:docPr id="1825892463" name="Picture 7" descr="Forms response chart. Question title: 12.Do you receive emotional support from family or friends?. Number of responses: 1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orms response chart. Question title: 12.Do you receive emotional support from family or friends?. Number of responses: 117 respons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5107" cy="2422525"/>
                    </a:xfrm>
                    <a:prstGeom prst="rect">
                      <a:avLst/>
                    </a:prstGeom>
                    <a:noFill/>
                    <a:ln>
                      <a:noFill/>
                    </a:ln>
                  </pic:spPr>
                </pic:pic>
              </a:graphicData>
            </a:graphic>
          </wp:inline>
        </w:drawing>
      </w:r>
    </w:p>
    <w:p w14:paraId="21314525" w14:textId="77777777" w:rsidR="00BC29A5" w:rsidRDefault="00BC29A5" w:rsidP="00BC29A5">
      <w:pPr>
        <w:rPr>
          <w:noProof/>
          <w:sz w:val="24"/>
          <w:szCs w:val="24"/>
        </w:rPr>
      </w:pPr>
    </w:p>
    <w:p w14:paraId="007F9FE9" w14:textId="183BA4B6" w:rsidR="00C247C0" w:rsidRPr="00C247C0" w:rsidRDefault="00C247C0" w:rsidP="00C247C0">
      <w:pPr>
        <w:pStyle w:val="ListParagraph"/>
        <w:numPr>
          <w:ilvl w:val="0"/>
          <w:numId w:val="8"/>
        </w:numPr>
        <w:rPr>
          <w:b/>
          <w:bCs/>
          <w:noProof/>
          <w:sz w:val="24"/>
          <w:szCs w:val="24"/>
        </w:rPr>
      </w:pPr>
      <w:r w:rsidRPr="00C247C0">
        <w:rPr>
          <w:b/>
          <w:bCs/>
          <w:noProof/>
          <w:sz w:val="24"/>
          <w:szCs w:val="24"/>
        </w:rPr>
        <w:lastRenderedPageBreak/>
        <w:t>What measures can help reduce student stress and career anxiety?</w:t>
      </w:r>
    </w:p>
    <w:p w14:paraId="7A366C16" w14:textId="77777777" w:rsidR="00BC29A5" w:rsidRPr="003C2C4F" w:rsidRDefault="00BC29A5" w:rsidP="00C247C0">
      <w:pPr>
        <w:jc w:val="center"/>
        <w:rPr>
          <w:b/>
          <w:bCs/>
          <w:sz w:val="24"/>
          <w:szCs w:val="24"/>
        </w:rPr>
      </w:pPr>
      <w:r w:rsidRPr="003C2C4F">
        <w:rPr>
          <w:noProof/>
          <w:sz w:val="24"/>
          <w:szCs w:val="24"/>
        </w:rPr>
        <w:drawing>
          <wp:inline distT="0" distB="0" distL="0" distR="0" wp14:anchorId="6FD9D0A2" wp14:editId="1225DB1A">
            <wp:extent cx="5731510" cy="2425065"/>
            <wp:effectExtent l="0" t="0" r="2540" b="0"/>
            <wp:docPr id="704140543" name="Picture 8" descr="Forms response chart. Question title: 13.What measures can help reduce student stress and career anxiety?. Number of responses: 117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orms response chart. Question title: 13.What measures can help reduce student stress and career anxiety?. Number of responses: 117 respons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2425065"/>
                    </a:xfrm>
                    <a:prstGeom prst="rect">
                      <a:avLst/>
                    </a:prstGeom>
                    <a:noFill/>
                    <a:ln>
                      <a:noFill/>
                    </a:ln>
                  </pic:spPr>
                </pic:pic>
              </a:graphicData>
            </a:graphic>
          </wp:inline>
        </w:drawing>
      </w:r>
    </w:p>
    <w:p w14:paraId="14DD8B6B" w14:textId="77777777" w:rsidR="00BC29A5" w:rsidRPr="003C2C4F" w:rsidRDefault="00BC29A5" w:rsidP="00BC29A5">
      <w:pPr>
        <w:rPr>
          <w:b/>
          <w:bCs/>
          <w:sz w:val="24"/>
          <w:szCs w:val="24"/>
        </w:rPr>
      </w:pPr>
    </w:p>
    <w:p w14:paraId="123A526E" w14:textId="77777777" w:rsidR="00BC29A5" w:rsidRPr="003C2C4F" w:rsidRDefault="00BC29A5" w:rsidP="00BC29A5">
      <w:pPr>
        <w:rPr>
          <w:b/>
          <w:bCs/>
          <w:sz w:val="24"/>
          <w:szCs w:val="24"/>
        </w:rPr>
      </w:pPr>
    </w:p>
    <w:p w14:paraId="6278EF2B" w14:textId="77777777" w:rsidR="00BC29A5" w:rsidRDefault="00BC29A5" w:rsidP="00BC29A5">
      <w:pPr>
        <w:rPr>
          <w:b/>
          <w:bCs/>
          <w:sz w:val="28"/>
          <w:szCs w:val="28"/>
        </w:rPr>
      </w:pPr>
      <w:r w:rsidRPr="00C247C0">
        <w:rPr>
          <w:b/>
          <w:bCs/>
          <w:sz w:val="28"/>
          <w:szCs w:val="28"/>
        </w:rPr>
        <w:t>Findings:</w:t>
      </w:r>
    </w:p>
    <w:p w14:paraId="5538B2DA" w14:textId="77777777" w:rsidR="00C247C0" w:rsidRPr="00C247C0" w:rsidRDefault="00C247C0" w:rsidP="00BC29A5">
      <w:pPr>
        <w:rPr>
          <w:b/>
          <w:bCs/>
          <w:sz w:val="28"/>
          <w:szCs w:val="28"/>
        </w:rPr>
      </w:pPr>
    </w:p>
    <w:p w14:paraId="547C4113" w14:textId="30F52FAA" w:rsidR="00BC29A5" w:rsidRPr="003C2C4F" w:rsidRDefault="00BC29A5" w:rsidP="00BC29A5">
      <w:pPr>
        <w:rPr>
          <w:b/>
          <w:bCs/>
          <w:sz w:val="24"/>
          <w:szCs w:val="24"/>
        </w:rPr>
      </w:pPr>
      <w:r w:rsidRPr="003C2C4F">
        <w:rPr>
          <w:b/>
          <w:bCs/>
          <w:sz w:val="24"/>
          <w:szCs w:val="24"/>
        </w:rPr>
        <w:t>Objective 2: To Identify Causes of Academic Pressure and Career Anxiety</w:t>
      </w:r>
      <w:r w:rsidRPr="003C2C4F">
        <w:rPr>
          <w:sz w:val="24"/>
          <w:szCs w:val="24"/>
        </w:rPr>
        <w:t xml:space="preserve"> After </w:t>
      </w:r>
      <w:r w:rsidRPr="003C2C4F">
        <w:rPr>
          <w:sz w:val="24"/>
          <w:szCs w:val="24"/>
        </w:rPr>
        <w:t>analyzing</w:t>
      </w:r>
      <w:r w:rsidRPr="003C2C4F">
        <w:rPr>
          <w:sz w:val="24"/>
          <w:szCs w:val="24"/>
        </w:rPr>
        <w:t xml:space="preserve"> the responses collected from students, the study found that academic workload, high expectations from parents, fear of failure, and intense job market competition are the major causes of academic pressure and career anxiety. [</w:t>
      </w:r>
      <w:hyperlink w:anchor="reference" w:history="1">
        <w:r w:rsidRPr="003C2C4F">
          <w:rPr>
            <w:rStyle w:val="Hyperlink"/>
            <w:sz w:val="24"/>
            <w:szCs w:val="24"/>
          </w:rPr>
          <w:t>5</w:t>
        </w:r>
      </w:hyperlink>
      <w:r w:rsidRPr="003C2C4F">
        <w:rPr>
          <w:sz w:val="24"/>
          <w:szCs w:val="24"/>
        </w:rPr>
        <w:t>] In Maharashtra, most respondents indicated that uncertainty about future career opportunities and increasing competition significantly increase stress levels. A large proportion of students reported feeling anxious about securing jobs and meeting academic expectations. The findings confirm that academic pressure and career uncertainty are key contributors to students’ anxiety, affecting their emotional stability and confidence.</w:t>
      </w:r>
    </w:p>
    <w:p w14:paraId="3DD96ACA" w14:textId="77777777" w:rsidR="00BC29A5" w:rsidRPr="003C2C4F" w:rsidRDefault="00BC29A5" w:rsidP="00BC29A5">
      <w:pPr>
        <w:rPr>
          <w:b/>
          <w:bCs/>
          <w:sz w:val="24"/>
          <w:szCs w:val="24"/>
        </w:rPr>
      </w:pPr>
    </w:p>
    <w:p w14:paraId="58E2AF02" w14:textId="77777777" w:rsidR="00BC29A5" w:rsidRPr="003C2C4F" w:rsidRDefault="00BC29A5" w:rsidP="00BC29A5">
      <w:pPr>
        <w:rPr>
          <w:b/>
          <w:bCs/>
          <w:sz w:val="24"/>
          <w:szCs w:val="24"/>
        </w:rPr>
      </w:pPr>
      <w:r w:rsidRPr="003C2C4F">
        <w:rPr>
          <w:b/>
          <w:bCs/>
          <w:sz w:val="24"/>
          <w:szCs w:val="24"/>
        </w:rPr>
        <w:t>Objective 5: To Identify Common Mental Health Issues like Stress and Depression</w:t>
      </w:r>
    </w:p>
    <w:p w14:paraId="0B60C196" w14:textId="5D57D602" w:rsidR="00BC29A5" w:rsidRPr="003C2C4F" w:rsidRDefault="00BC29A5" w:rsidP="00BC29A5">
      <w:pPr>
        <w:rPr>
          <w:sz w:val="24"/>
          <w:szCs w:val="24"/>
        </w:rPr>
      </w:pPr>
      <w:r w:rsidRPr="003C2C4F">
        <w:rPr>
          <w:sz w:val="24"/>
          <w:szCs w:val="24"/>
        </w:rPr>
        <w:t xml:space="preserve">After </w:t>
      </w:r>
      <w:r w:rsidRPr="003C2C4F">
        <w:rPr>
          <w:sz w:val="24"/>
          <w:szCs w:val="24"/>
        </w:rPr>
        <w:t>analyzing</w:t>
      </w:r>
      <w:r w:rsidRPr="003C2C4F">
        <w:rPr>
          <w:sz w:val="24"/>
          <w:szCs w:val="24"/>
        </w:rPr>
        <w:t xml:space="preserve"> the data related to mental health concerns, the study identified several common issues affecting students, including lack of concentration, low confidence, mood swings, sleep problems, and stress-related emotional disturbances. [</w:t>
      </w:r>
      <w:hyperlink w:anchor="reference" w:history="1">
        <w:r w:rsidRPr="003C2C4F">
          <w:rPr>
            <w:rStyle w:val="Hyperlink"/>
            <w:sz w:val="24"/>
            <w:szCs w:val="24"/>
          </w:rPr>
          <w:t>3</w:t>
        </w:r>
      </w:hyperlink>
      <w:r w:rsidRPr="003C2C4F">
        <w:rPr>
          <w:sz w:val="24"/>
          <w:szCs w:val="24"/>
        </w:rPr>
        <w:t xml:space="preserve">] Most respondents reported experiencing one or more of these problems due to academic and career pressure. The findings confirm that stress and anxiety manifest in multiple psychological and </w:t>
      </w:r>
      <w:r w:rsidRPr="003C2C4F">
        <w:rPr>
          <w:sz w:val="24"/>
          <w:szCs w:val="24"/>
        </w:rPr>
        <w:t>behavioral</w:t>
      </w:r>
      <w:r w:rsidRPr="003C2C4F">
        <w:rPr>
          <w:sz w:val="24"/>
          <w:szCs w:val="24"/>
        </w:rPr>
        <w:t xml:space="preserve"> symptoms that impact students’ well-being and daily functioning. These results highlight the growing mental health challenges among students and emphasize the need for timely support and awareness initiatives.</w:t>
      </w:r>
    </w:p>
    <w:p w14:paraId="19EF5383" w14:textId="77777777" w:rsidR="00BC29A5" w:rsidRPr="003C2C4F" w:rsidRDefault="00BC29A5" w:rsidP="00BC29A5">
      <w:pPr>
        <w:rPr>
          <w:sz w:val="24"/>
          <w:szCs w:val="24"/>
        </w:rPr>
      </w:pPr>
    </w:p>
    <w:p w14:paraId="0D7FF556" w14:textId="77777777" w:rsidR="00BC29A5" w:rsidRPr="003C2C4F" w:rsidRDefault="00BC29A5" w:rsidP="00BC29A5">
      <w:pPr>
        <w:rPr>
          <w:b/>
          <w:bCs/>
          <w:sz w:val="24"/>
          <w:szCs w:val="24"/>
        </w:rPr>
      </w:pPr>
    </w:p>
    <w:p w14:paraId="0D638F07" w14:textId="0536419E" w:rsidR="00BC29A5" w:rsidRPr="00C247C0" w:rsidRDefault="00BC29A5" w:rsidP="00BC29A5">
      <w:pPr>
        <w:rPr>
          <w:b/>
          <w:bCs/>
          <w:sz w:val="28"/>
          <w:szCs w:val="28"/>
        </w:rPr>
      </w:pPr>
      <w:r w:rsidRPr="00C247C0">
        <w:rPr>
          <w:b/>
          <w:bCs/>
          <w:sz w:val="28"/>
          <w:szCs w:val="28"/>
        </w:rPr>
        <w:t>Conclusion:</w:t>
      </w:r>
    </w:p>
    <w:p w14:paraId="3F72A921" w14:textId="77777777" w:rsidR="00BC29A5" w:rsidRPr="003C2C4F" w:rsidRDefault="00BC29A5" w:rsidP="00BC29A5">
      <w:pPr>
        <w:rPr>
          <w:sz w:val="24"/>
          <w:szCs w:val="24"/>
        </w:rPr>
      </w:pPr>
      <w:r w:rsidRPr="003C2C4F">
        <w:rPr>
          <w:sz w:val="24"/>
          <w:szCs w:val="24"/>
        </w:rPr>
        <w:t>Mental health and career anxiety are serious problems among students today. [</w:t>
      </w:r>
      <w:hyperlink w:anchor="reference" w:history="1">
        <w:r w:rsidRPr="003C2C4F">
          <w:rPr>
            <w:rStyle w:val="Hyperlink"/>
            <w:sz w:val="24"/>
            <w:szCs w:val="24"/>
          </w:rPr>
          <w:t>1</w:t>
        </w:r>
      </w:hyperlink>
      <w:r w:rsidRPr="003C2C4F">
        <w:rPr>
          <w:sz w:val="24"/>
          <w:szCs w:val="24"/>
        </w:rPr>
        <w:t>] Academic pressure, career uncertainty, and parental expectations increase stress levels. Poor mental health affects students’ academic performance and confidence.</w:t>
      </w:r>
    </w:p>
    <w:p w14:paraId="2CCF2990" w14:textId="77777777" w:rsidR="00BC29A5" w:rsidRPr="003C2C4F" w:rsidRDefault="00BC29A5" w:rsidP="00BC29A5">
      <w:pPr>
        <w:rPr>
          <w:sz w:val="24"/>
          <w:szCs w:val="24"/>
        </w:rPr>
      </w:pPr>
      <w:r w:rsidRPr="003C2C4F">
        <w:rPr>
          <w:sz w:val="24"/>
          <w:szCs w:val="24"/>
        </w:rPr>
        <w:t>Providing counselling, career guidance, and a supportive environment is essential. [</w:t>
      </w:r>
      <w:hyperlink w:anchor="reference" w:history="1">
        <w:r w:rsidRPr="003C2C4F">
          <w:rPr>
            <w:rStyle w:val="Hyperlink"/>
            <w:sz w:val="24"/>
            <w:szCs w:val="24"/>
          </w:rPr>
          <w:t>5</w:t>
        </w:r>
      </w:hyperlink>
      <w:r w:rsidRPr="003C2C4F">
        <w:rPr>
          <w:sz w:val="24"/>
          <w:szCs w:val="24"/>
        </w:rPr>
        <w:t>] Educational institutions, parents, and teachers must work together to support students’ mental well-being and overall development.</w:t>
      </w:r>
    </w:p>
    <w:p w14:paraId="227A333C" w14:textId="77777777" w:rsidR="00BC29A5" w:rsidRPr="003C2C4F" w:rsidRDefault="00BC29A5" w:rsidP="00BC29A5">
      <w:pPr>
        <w:rPr>
          <w:sz w:val="24"/>
          <w:szCs w:val="24"/>
        </w:rPr>
      </w:pPr>
    </w:p>
    <w:p w14:paraId="450C47EF" w14:textId="77777777" w:rsidR="00BC29A5" w:rsidRDefault="00BC29A5" w:rsidP="00BC29A5">
      <w:pPr>
        <w:rPr>
          <w:b/>
          <w:bCs/>
          <w:sz w:val="24"/>
          <w:szCs w:val="24"/>
        </w:rPr>
      </w:pPr>
    </w:p>
    <w:p w14:paraId="5073F03B" w14:textId="77777777" w:rsidR="00C247C0" w:rsidRDefault="00C247C0" w:rsidP="00BC29A5">
      <w:pPr>
        <w:rPr>
          <w:b/>
          <w:bCs/>
          <w:sz w:val="24"/>
          <w:szCs w:val="24"/>
        </w:rPr>
      </w:pPr>
    </w:p>
    <w:p w14:paraId="420779AC" w14:textId="77777777" w:rsidR="00C247C0" w:rsidRPr="003C2C4F" w:rsidRDefault="00C247C0" w:rsidP="00BC29A5">
      <w:pPr>
        <w:rPr>
          <w:b/>
          <w:bCs/>
          <w:sz w:val="24"/>
          <w:szCs w:val="24"/>
        </w:rPr>
      </w:pPr>
    </w:p>
    <w:p w14:paraId="03306C14" w14:textId="77777777" w:rsidR="00BC29A5" w:rsidRPr="00C247C0" w:rsidRDefault="00BC29A5" w:rsidP="00BC29A5">
      <w:pPr>
        <w:rPr>
          <w:b/>
          <w:bCs/>
          <w:sz w:val="28"/>
          <w:szCs w:val="28"/>
        </w:rPr>
      </w:pPr>
      <w:r w:rsidRPr="00C247C0">
        <w:rPr>
          <w:b/>
          <w:bCs/>
          <w:sz w:val="28"/>
          <w:szCs w:val="28"/>
        </w:rPr>
        <w:lastRenderedPageBreak/>
        <w:t>References:</w:t>
      </w:r>
    </w:p>
    <w:p w14:paraId="73AEDCFB" w14:textId="77777777" w:rsidR="00BC29A5" w:rsidRPr="003C2C4F" w:rsidRDefault="00BC29A5" w:rsidP="00BC29A5">
      <w:pPr>
        <w:pStyle w:val="ListParagraph"/>
        <w:widowControl/>
        <w:numPr>
          <w:ilvl w:val="0"/>
          <w:numId w:val="7"/>
        </w:numPr>
        <w:autoSpaceDE/>
        <w:autoSpaceDN/>
        <w:spacing w:after="160" w:line="278" w:lineRule="auto"/>
        <w:contextualSpacing/>
        <w:rPr>
          <w:b/>
          <w:bCs/>
          <w:sz w:val="24"/>
          <w:szCs w:val="24"/>
        </w:rPr>
      </w:pPr>
      <w:bookmarkStart w:id="0" w:name="reference"/>
      <w:r w:rsidRPr="003C2C4F">
        <w:rPr>
          <w:sz w:val="24"/>
          <w:szCs w:val="24"/>
        </w:rPr>
        <w:t>World Health Organization (2022). Mental Health of Students.</w:t>
      </w:r>
    </w:p>
    <w:p w14:paraId="16607F5A" w14:textId="77777777" w:rsidR="00BC29A5" w:rsidRPr="003C2C4F" w:rsidRDefault="00BC29A5" w:rsidP="00BC29A5">
      <w:pPr>
        <w:pStyle w:val="ListParagraph"/>
        <w:widowControl/>
        <w:numPr>
          <w:ilvl w:val="0"/>
          <w:numId w:val="7"/>
        </w:numPr>
        <w:autoSpaceDE/>
        <w:autoSpaceDN/>
        <w:spacing w:after="160" w:line="278" w:lineRule="auto"/>
        <w:contextualSpacing/>
        <w:rPr>
          <w:sz w:val="24"/>
          <w:szCs w:val="24"/>
        </w:rPr>
      </w:pPr>
      <w:r w:rsidRPr="003C2C4F">
        <w:rPr>
          <w:sz w:val="24"/>
          <w:szCs w:val="24"/>
        </w:rPr>
        <w:t>Deb, S., Strodl, E., &amp; Sun, J. (2015). Academic stress and mental health.</w:t>
      </w:r>
    </w:p>
    <w:p w14:paraId="0F0254F9" w14:textId="77777777" w:rsidR="00BC29A5" w:rsidRPr="003C2C4F" w:rsidRDefault="00BC29A5" w:rsidP="00BC29A5">
      <w:pPr>
        <w:pStyle w:val="ListParagraph"/>
        <w:widowControl/>
        <w:numPr>
          <w:ilvl w:val="0"/>
          <w:numId w:val="7"/>
        </w:numPr>
        <w:autoSpaceDE/>
        <w:autoSpaceDN/>
        <w:spacing w:after="160" w:line="278" w:lineRule="auto"/>
        <w:contextualSpacing/>
        <w:rPr>
          <w:sz w:val="24"/>
          <w:szCs w:val="24"/>
        </w:rPr>
      </w:pPr>
      <w:r w:rsidRPr="003C2C4F">
        <w:rPr>
          <w:sz w:val="24"/>
          <w:szCs w:val="24"/>
        </w:rPr>
        <w:t>Kumar, S., &amp; Bhakra, J. P. (2013). Stress and coping strategies of students.</w:t>
      </w:r>
    </w:p>
    <w:p w14:paraId="67828D8D" w14:textId="77777777" w:rsidR="00BC29A5" w:rsidRPr="003C2C4F" w:rsidRDefault="00BC29A5" w:rsidP="00BC29A5">
      <w:pPr>
        <w:pStyle w:val="ListParagraph"/>
        <w:widowControl/>
        <w:numPr>
          <w:ilvl w:val="0"/>
          <w:numId w:val="7"/>
        </w:numPr>
        <w:autoSpaceDE/>
        <w:autoSpaceDN/>
        <w:spacing w:after="160" w:line="278" w:lineRule="auto"/>
        <w:contextualSpacing/>
        <w:rPr>
          <w:sz w:val="24"/>
          <w:szCs w:val="24"/>
        </w:rPr>
      </w:pPr>
      <w:r w:rsidRPr="003C2C4F">
        <w:rPr>
          <w:sz w:val="24"/>
          <w:szCs w:val="24"/>
        </w:rPr>
        <w:t>Eisenberg, D., Hunt, J., &amp; Speer, N. (2013). Mental health in college students.</w:t>
      </w:r>
    </w:p>
    <w:p w14:paraId="167D43CD" w14:textId="77777777" w:rsidR="00BC29A5" w:rsidRPr="003C2C4F" w:rsidRDefault="00BC29A5" w:rsidP="00BC29A5">
      <w:pPr>
        <w:pStyle w:val="ListParagraph"/>
        <w:widowControl/>
        <w:numPr>
          <w:ilvl w:val="0"/>
          <w:numId w:val="7"/>
        </w:numPr>
        <w:autoSpaceDE/>
        <w:autoSpaceDN/>
        <w:spacing w:after="160" w:line="278" w:lineRule="auto"/>
        <w:contextualSpacing/>
        <w:rPr>
          <w:sz w:val="24"/>
          <w:szCs w:val="24"/>
        </w:rPr>
      </w:pPr>
      <w:r w:rsidRPr="003C2C4F">
        <w:rPr>
          <w:sz w:val="24"/>
          <w:szCs w:val="24"/>
        </w:rPr>
        <w:t>OECD (2021). Student Well-being and Mental Health.</w:t>
      </w:r>
    </w:p>
    <w:bookmarkEnd w:id="0"/>
    <w:p w14:paraId="5E9EC053" w14:textId="77777777" w:rsidR="00BC29A5" w:rsidRPr="003C2C4F" w:rsidRDefault="00BC29A5" w:rsidP="00BC29A5">
      <w:pPr>
        <w:rPr>
          <w:sz w:val="24"/>
          <w:szCs w:val="24"/>
        </w:rPr>
      </w:pPr>
    </w:p>
    <w:p w14:paraId="69960C11" w14:textId="77777777" w:rsidR="008F6850" w:rsidRPr="003C2C4F" w:rsidRDefault="008F6850" w:rsidP="00766C9D">
      <w:pPr>
        <w:rPr>
          <w:sz w:val="24"/>
          <w:szCs w:val="24"/>
        </w:rPr>
      </w:pPr>
    </w:p>
    <w:sectPr w:rsidR="008F6850" w:rsidRPr="003C2C4F">
      <w:headerReference w:type="default" r:id="rId16"/>
      <w:pgSz w:w="11910" w:h="16850"/>
      <w:pgMar w:top="2000" w:right="992" w:bottom="1180" w:left="992" w:header="87" w:footer="9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0C675" w14:textId="77777777" w:rsidR="008B68DA" w:rsidRDefault="008B68DA">
      <w:r>
        <w:separator/>
      </w:r>
    </w:p>
  </w:endnote>
  <w:endnote w:type="continuationSeparator" w:id="0">
    <w:p w14:paraId="19692859" w14:textId="77777777" w:rsidR="008B68DA" w:rsidRDefault="008B6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E0DFD" w14:textId="77777777" w:rsidR="008F6850" w:rsidRDefault="00671436">
    <w:pPr>
      <w:pStyle w:val="BodyText"/>
      <w:spacing w:line="14" w:lineRule="auto"/>
      <w:rPr>
        <w:sz w:val="20"/>
      </w:rPr>
    </w:pPr>
    <w:r>
      <w:rPr>
        <w:noProof/>
        <w:sz w:val="20"/>
        <w:lang w:bidi="mr-IN"/>
      </w:rPr>
      <mc:AlternateContent>
        <mc:Choice Requires="wps">
          <w:drawing>
            <wp:anchor distT="0" distB="0" distL="0" distR="0" simplePos="0" relativeHeight="487472640" behindDoc="1" locked="0" layoutInCell="1" allowOverlap="1" wp14:anchorId="44A806A3" wp14:editId="7D136338">
              <wp:simplePos x="0" y="0"/>
              <wp:positionH relativeFrom="page">
                <wp:posOffset>6773926</wp:posOffset>
              </wp:positionH>
              <wp:positionV relativeFrom="page">
                <wp:posOffset>9920807</wp:posOffset>
              </wp:positionV>
              <wp:extent cx="161290" cy="1676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290" cy="167640"/>
                      </a:xfrm>
                      <a:prstGeom prst="rect">
                        <a:avLst/>
                      </a:prstGeom>
                    </wps:spPr>
                    <wps:txbx>
                      <w:txbxContent>
                        <w:p w14:paraId="2F10B0FF" w14:textId="77777777" w:rsidR="008F6850" w:rsidRDefault="00671436">
                          <w:pPr>
                            <w:spacing w:line="246"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sidR="002510A0">
                            <w:rPr>
                              <w:rFonts w:ascii="Calibri"/>
                              <w:noProof/>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w14:anchorId="44A806A3" id="_x0000_t202" coordsize="21600,21600" o:spt="202" path="m,l,21600r21600,l21600,xe">
              <v:stroke joinstyle="miter"/>
              <v:path gradientshapeok="t" o:connecttype="rect"/>
            </v:shapetype>
            <v:shape id="Textbox 3" o:spid="_x0000_s1027" type="#_x0000_t202" style="position:absolute;margin-left:533.4pt;margin-top:781.15pt;width:12.7pt;height:13.2pt;z-index:-15843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" filled="f" stroked="f">
              <v:textbox inset="0,0,0,0">
                <w:txbxContent>
                  <w:p w14:paraId="2F10B0FF" w14:textId="77777777" w:rsidR="008F6850" w:rsidRDefault="00671436">
                    <w:pPr>
                      <w:spacing w:line="246"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sidR="002510A0">
                      <w:rPr>
                        <w:rFonts w:ascii="Calibri"/>
                        <w:noProof/>
                        <w:spacing w:val="-10"/>
                      </w:rPr>
                      <w:t>1</w:t>
                    </w:r>
                    <w:r>
                      <w:rPr>
                        <w:rFonts w:ascii="Calibri"/>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4C364" w14:textId="77777777" w:rsidR="008B68DA" w:rsidRDefault="008B68DA">
      <w:r>
        <w:separator/>
      </w:r>
    </w:p>
  </w:footnote>
  <w:footnote w:type="continuationSeparator" w:id="0">
    <w:p w14:paraId="32967BA6" w14:textId="77777777" w:rsidR="008B68DA" w:rsidRDefault="008B68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CB666" w14:textId="77777777" w:rsidR="008F6850" w:rsidRDefault="00671436">
    <w:pPr>
      <w:pStyle w:val="BodyText"/>
      <w:spacing w:line="14" w:lineRule="auto"/>
      <w:rPr>
        <w:sz w:val="20"/>
      </w:rPr>
    </w:pPr>
    <w:r>
      <w:rPr>
        <w:noProof/>
        <w:sz w:val="20"/>
        <w:lang w:bidi="mr-IN"/>
      </w:rPr>
      <w:drawing>
        <wp:anchor distT="0" distB="0" distL="0" distR="0" simplePos="0" relativeHeight="487471616" behindDoc="1" locked="0" layoutInCell="1" allowOverlap="1" wp14:anchorId="4782548F" wp14:editId="6B41B3C6">
          <wp:simplePos x="0" y="0"/>
          <wp:positionH relativeFrom="page">
            <wp:posOffset>78316</wp:posOffset>
          </wp:positionH>
          <wp:positionV relativeFrom="page">
            <wp:posOffset>55493</wp:posOffset>
          </wp:positionV>
          <wp:extent cx="1252008" cy="883754"/>
          <wp:effectExtent l="0" t="0" r="0" b="0"/>
          <wp:wrapNone/>
          <wp:docPr id="188131145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252008" cy="883754"/>
                  </a:xfrm>
                  <a:prstGeom prst="rect">
                    <a:avLst/>
                  </a:prstGeom>
                </pic:spPr>
              </pic:pic>
            </a:graphicData>
          </a:graphic>
        </wp:anchor>
      </w:drawing>
    </w:r>
    <w:r>
      <w:rPr>
        <w:noProof/>
        <w:sz w:val="20"/>
        <w:lang w:bidi="mr-IN"/>
      </w:rPr>
      <mc:AlternateContent>
        <mc:Choice Requires="wps">
          <w:drawing>
            <wp:anchor distT="0" distB="0" distL="0" distR="0" simplePos="0" relativeHeight="487472128" behindDoc="1" locked="0" layoutInCell="1" allowOverlap="1" wp14:anchorId="2FF92028" wp14:editId="3C6BB130">
              <wp:simplePos x="0" y="0"/>
              <wp:positionH relativeFrom="page">
                <wp:posOffset>655116</wp:posOffset>
              </wp:positionH>
              <wp:positionV relativeFrom="page">
                <wp:posOffset>108203</wp:posOffset>
              </wp:positionV>
              <wp:extent cx="6256655" cy="107632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56655" cy="1076325"/>
                      </a:xfrm>
                      <a:prstGeom prst="rect">
                        <a:avLst/>
                      </a:prstGeom>
                    </wps:spPr>
                    <wps:txbx>
                      <w:txbxContent>
                        <w:p w14:paraId="6BD24A89" w14:textId="77777777" w:rsidR="008F6850" w:rsidRDefault="00671436">
                          <w:pPr>
                            <w:spacing w:before="8" w:line="237" w:lineRule="auto"/>
                            <w:ind w:left="1749" w:right="147" w:firstLine="367"/>
                            <w:rPr>
                              <w:b/>
                              <w:sz w:val="36"/>
                            </w:rPr>
                          </w:pPr>
                          <w:r>
                            <w:rPr>
                              <w:b/>
                              <w:color w:val="805F00"/>
                              <w:sz w:val="36"/>
                            </w:rPr>
                            <w:t>International Journal of Convergent Technologies</w:t>
                          </w:r>
                          <w:r>
                            <w:rPr>
                              <w:b/>
                              <w:color w:val="805F00"/>
                              <w:spacing w:val="-16"/>
                              <w:sz w:val="36"/>
                            </w:rPr>
                            <w:t xml:space="preserve"> </w:t>
                          </w:r>
                          <w:r>
                            <w:rPr>
                              <w:b/>
                              <w:color w:val="805F00"/>
                              <w:sz w:val="36"/>
                            </w:rPr>
                            <w:t>and</w:t>
                          </w:r>
                          <w:r>
                            <w:rPr>
                              <w:b/>
                              <w:color w:val="805F00"/>
                              <w:spacing w:val="-12"/>
                              <w:sz w:val="36"/>
                            </w:rPr>
                            <w:t xml:space="preserve"> </w:t>
                          </w:r>
                          <w:r>
                            <w:rPr>
                              <w:b/>
                              <w:color w:val="805F00"/>
                              <w:sz w:val="36"/>
                            </w:rPr>
                            <w:t>Future</w:t>
                          </w:r>
                          <w:r>
                            <w:rPr>
                              <w:b/>
                              <w:color w:val="805F00"/>
                              <w:spacing w:val="-14"/>
                              <w:sz w:val="36"/>
                            </w:rPr>
                            <w:t xml:space="preserve"> </w:t>
                          </w:r>
                          <w:r>
                            <w:rPr>
                              <w:b/>
                              <w:color w:val="805F00"/>
                              <w:sz w:val="36"/>
                            </w:rPr>
                            <w:t>Systems</w:t>
                          </w:r>
                          <w:r>
                            <w:rPr>
                              <w:b/>
                              <w:color w:val="805F00"/>
                              <w:spacing w:val="-15"/>
                              <w:sz w:val="36"/>
                            </w:rPr>
                            <w:t xml:space="preserve"> </w:t>
                          </w:r>
                          <w:r>
                            <w:rPr>
                              <w:b/>
                              <w:color w:val="805F00"/>
                              <w:sz w:val="36"/>
                            </w:rPr>
                            <w:t>(IJCTFS)</w:t>
                          </w:r>
                        </w:p>
                        <w:p w14:paraId="7D8258E2" w14:textId="77777777" w:rsidR="008F6850" w:rsidRDefault="00671436">
                          <w:pPr>
                            <w:pStyle w:val="BodyText"/>
                            <w:spacing w:before="11" w:line="247" w:lineRule="auto"/>
                            <w:ind w:left="1187" w:right="1200" w:firstLine="1"/>
                            <w:jc w:val="center"/>
                          </w:pPr>
                          <w:r>
                            <w:rPr>
                              <w:w w:val="105"/>
                            </w:rPr>
                            <w:t>Website: https://</w:t>
                          </w:r>
                          <w:hyperlink r:id="rId2">
                            <w:r>
                              <w:rPr>
                                <w:w w:val="105"/>
                              </w:rPr>
                              <w:t>www.maulikavyanshufoundation.org/IJCTFS/index.php</w:t>
                            </w:r>
                          </w:hyperlink>
                          <w:r>
                            <w:rPr>
                              <w:w w:val="105"/>
                            </w:rPr>
                            <w:t xml:space="preserve"> </w:t>
                          </w:r>
                          <w:r>
                            <w:t>Email:</w:t>
                          </w:r>
                          <w:r>
                            <w:rPr>
                              <w:spacing w:val="40"/>
                            </w:rPr>
                            <w:t xml:space="preserve"> </w:t>
                          </w:r>
                          <w:hyperlink r:id="rId3">
                            <w:r>
                              <w:rPr>
                                <w:color w:val="0000FF"/>
                                <w:u w:val="single" w:color="0000FF"/>
                              </w:rPr>
                              <w:t>maulikavyanshuijctfs@gmail.com</w:t>
                            </w:r>
                          </w:hyperlink>
                          <w:r>
                            <w:rPr>
                              <w:color w:val="0000FF"/>
                              <w:spacing w:val="40"/>
                            </w:rPr>
                            <w:t xml:space="preserve"> </w:t>
                          </w:r>
                          <w:r>
                            <w:t>|</w:t>
                          </w:r>
                          <w:r w:rsidRPr="002510A0">
                            <w:rPr>
                              <w:spacing w:val="35"/>
                              <w:sz w:val="24"/>
                              <w:szCs w:val="24"/>
                            </w:rPr>
                            <w:t xml:space="preserve"> </w:t>
                          </w:r>
                          <w:r w:rsidR="00766C9D" w:rsidRPr="002510A0">
                            <w:rPr>
                              <w:spacing w:val="35"/>
                              <w:sz w:val="24"/>
                              <w:szCs w:val="24"/>
                            </w:rPr>
                            <w:t>ISSN No</w:t>
                          </w:r>
                          <w:r w:rsidR="002510A0" w:rsidRPr="002510A0">
                            <w:rPr>
                              <w:spacing w:val="35"/>
                              <w:sz w:val="24"/>
                              <w:szCs w:val="24"/>
                            </w:rPr>
                            <w:t>: 3108</w:t>
                          </w:r>
                          <w:r w:rsidR="00766C9D" w:rsidRPr="002510A0">
                            <w:rPr>
                              <w:spacing w:val="35"/>
                              <w:sz w:val="24"/>
                              <w:szCs w:val="24"/>
                            </w:rPr>
                            <w:t>-1312</w:t>
                          </w:r>
                          <w:hyperlink r:id="rId4"/>
                        </w:p>
                        <w:p w14:paraId="0C98E4B2" w14:textId="77777777" w:rsidR="008F6850" w:rsidRDefault="00671436">
                          <w:pPr>
                            <w:tabs>
                              <w:tab w:val="left" w:pos="655"/>
                              <w:tab w:val="left" w:pos="9812"/>
                            </w:tabs>
                            <w:spacing w:before="25"/>
                            <w:jc w:val="center"/>
                            <w:rPr>
                              <w:b/>
                              <w:sz w:val="23"/>
                            </w:rPr>
                          </w:pPr>
                          <w:r>
                            <w:rPr>
                              <w:b/>
                              <w:sz w:val="23"/>
                              <w:u w:val="single"/>
                            </w:rPr>
                            <w:tab/>
                            <w:t>Research</w:t>
                          </w:r>
                          <w:r>
                            <w:rPr>
                              <w:b/>
                              <w:spacing w:val="25"/>
                              <w:sz w:val="23"/>
                              <w:u w:val="single"/>
                            </w:rPr>
                            <w:t xml:space="preserve"> </w:t>
                          </w:r>
                          <w:r>
                            <w:rPr>
                              <w:b/>
                              <w:sz w:val="23"/>
                              <w:u w:val="single"/>
                            </w:rPr>
                            <w:t>Today,</w:t>
                          </w:r>
                          <w:r>
                            <w:rPr>
                              <w:b/>
                              <w:spacing w:val="39"/>
                              <w:sz w:val="23"/>
                              <w:u w:val="single"/>
                            </w:rPr>
                            <w:t xml:space="preserve"> </w:t>
                          </w:r>
                          <w:r>
                            <w:rPr>
                              <w:b/>
                              <w:sz w:val="23"/>
                              <w:u w:val="single"/>
                            </w:rPr>
                            <w:t>Future</w:t>
                          </w:r>
                          <w:r>
                            <w:rPr>
                              <w:b/>
                              <w:spacing w:val="33"/>
                              <w:sz w:val="23"/>
                              <w:u w:val="single"/>
                            </w:rPr>
                            <w:t xml:space="preserve"> </w:t>
                          </w:r>
                          <w:r>
                            <w:rPr>
                              <w:b/>
                              <w:sz w:val="23"/>
                              <w:u w:val="single"/>
                            </w:rPr>
                            <w:t>Tomorrow</w:t>
                          </w:r>
                          <w:r>
                            <w:rPr>
                              <w:b/>
                              <w:spacing w:val="42"/>
                              <w:sz w:val="23"/>
                              <w:u w:val="single"/>
                            </w:rPr>
                            <w:t xml:space="preserve"> </w:t>
                          </w:r>
                          <w:r>
                            <w:rPr>
                              <w:b/>
                              <w:sz w:val="23"/>
                              <w:u w:val="single"/>
                            </w:rPr>
                            <w:t>Volume</w:t>
                          </w:r>
                          <w:r>
                            <w:rPr>
                              <w:b/>
                              <w:spacing w:val="33"/>
                              <w:sz w:val="23"/>
                              <w:u w:val="single"/>
                            </w:rPr>
                            <w:t xml:space="preserve"> </w:t>
                          </w:r>
                          <w:r w:rsidR="00766C9D">
                            <w:rPr>
                              <w:b/>
                              <w:sz w:val="23"/>
                              <w:u w:val="single"/>
                            </w:rPr>
                            <w:t>02</w:t>
                          </w:r>
                          <w:r>
                            <w:rPr>
                              <w:b/>
                              <w:spacing w:val="35"/>
                              <w:sz w:val="23"/>
                              <w:u w:val="single"/>
                            </w:rPr>
                            <w:t xml:space="preserve"> </w:t>
                          </w:r>
                          <w:r>
                            <w:rPr>
                              <w:b/>
                              <w:sz w:val="23"/>
                              <w:u w:val="single"/>
                            </w:rPr>
                            <w:t>Issue-01</w:t>
                          </w:r>
                          <w:r>
                            <w:rPr>
                              <w:b/>
                              <w:spacing w:val="36"/>
                              <w:sz w:val="23"/>
                              <w:u w:val="single"/>
                            </w:rPr>
                            <w:t xml:space="preserve"> </w:t>
                          </w:r>
                          <w:r w:rsidR="00766C9D">
                            <w:rPr>
                              <w:b/>
                              <w:sz w:val="23"/>
                              <w:u w:val="single"/>
                            </w:rPr>
                            <w:t>January-February</w:t>
                          </w:r>
                          <w:r>
                            <w:rPr>
                              <w:b/>
                              <w:spacing w:val="33"/>
                              <w:sz w:val="23"/>
                              <w:u w:val="single"/>
                            </w:rPr>
                            <w:t xml:space="preserve"> </w:t>
                          </w:r>
                          <w:r w:rsidR="00766C9D">
                            <w:rPr>
                              <w:b/>
                              <w:spacing w:val="-4"/>
                              <w:sz w:val="23"/>
                              <w:u w:val="single"/>
                            </w:rPr>
                            <w:t>2026</w:t>
                          </w:r>
                          <w:r>
                            <w:rPr>
                              <w:b/>
                              <w:sz w:val="23"/>
                              <w:u w:val="single"/>
                            </w:rPr>
                            <w:tab/>
                          </w:r>
                        </w:p>
                      </w:txbxContent>
                    </wps:txbx>
                    <wps:bodyPr wrap="square" lIns="0" tIns="0" rIns="0" bIns="0" rtlCol="0">
                      <a:noAutofit/>
                    </wps:bodyPr>
                  </wps:wsp>
                </a:graphicData>
              </a:graphic>
              <wp14:sizeRelH relativeFrom="margin">
                <wp14:pctWidth>0</wp14:pctWidth>
              </wp14:sizeRelH>
            </wp:anchor>
          </w:drawing>
        </mc:Choice>
        <mc:Fallback>
          <w:pict>
            <v:shapetype w14:anchorId="2FF92028" id="_x0000_t202" coordsize="21600,21600" o:spt="202" path="m,l,21600r21600,l21600,xe">
              <v:stroke joinstyle="miter"/>
              <v:path gradientshapeok="t" o:connecttype="rect"/>
            </v:shapetype>
            <v:shape id="Textbox 2" o:spid="_x0000_s1026" type="#_x0000_t202" style="position:absolute;margin-left:51.6pt;margin-top:8.5pt;width:492.65pt;height:84.75pt;z-index:-15844352;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" filled="f" stroked="f">
              <v:textbox inset="0,0,0,0">
                <w:txbxContent>
                  <w:p w14:paraId="6BD24A89" w14:textId="77777777" w:rsidR="008F6850" w:rsidRDefault="00671436">
                    <w:pPr>
                      <w:spacing w:before="8" w:line="237" w:lineRule="auto"/>
                      <w:ind w:left="1749" w:right="147" w:firstLine="367"/>
                      <w:rPr>
                        <w:b/>
                        <w:sz w:val="36"/>
                      </w:rPr>
                    </w:pPr>
                    <w:r>
                      <w:rPr>
                        <w:b/>
                        <w:color w:val="805F00"/>
                        <w:sz w:val="36"/>
                      </w:rPr>
                      <w:t>International Journal of Convergent Technologies</w:t>
                    </w:r>
                    <w:r>
                      <w:rPr>
                        <w:b/>
                        <w:color w:val="805F00"/>
                        <w:spacing w:val="-16"/>
                        <w:sz w:val="36"/>
                      </w:rPr>
                      <w:t xml:space="preserve"> </w:t>
                    </w:r>
                    <w:r>
                      <w:rPr>
                        <w:b/>
                        <w:color w:val="805F00"/>
                        <w:sz w:val="36"/>
                      </w:rPr>
                      <w:t>and</w:t>
                    </w:r>
                    <w:r>
                      <w:rPr>
                        <w:b/>
                        <w:color w:val="805F00"/>
                        <w:spacing w:val="-12"/>
                        <w:sz w:val="36"/>
                      </w:rPr>
                      <w:t xml:space="preserve"> </w:t>
                    </w:r>
                    <w:r>
                      <w:rPr>
                        <w:b/>
                        <w:color w:val="805F00"/>
                        <w:sz w:val="36"/>
                      </w:rPr>
                      <w:t>Future</w:t>
                    </w:r>
                    <w:r>
                      <w:rPr>
                        <w:b/>
                        <w:color w:val="805F00"/>
                        <w:spacing w:val="-14"/>
                        <w:sz w:val="36"/>
                      </w:rPr>
                      <w:t xml:space="preserve"> </w:t>
                    </w:r>
                    <w:r>
                      <w:rPr>
                        <w:b/>
                        <w:color w:val="805F00"/>
                        <w:sz w:val="36"/>
                      </w:rPr>
                      <w:t>Systems</w:t>
                    </w:r>
                    <w:r>
                      <w:rPr>
                        <w:b/>
                        <w:color w:val="805F00"/>
                        <w:spacing w:val="-15"/>
                        <w:sz w:val="36"/>
                      </w:rPr>
                      <w:t xml:space="preserve"> </w:t>
                    </w:r>
                    <w:r>
                      <w:rPr>
                        <w:b/>
                        <w:color w:val="805F00"/>
                        <w:sz w:val="36"/>
                      </w:rPr>
                      <w:t>(IJCTFS)</w:t>
                    </w:r>
                  </w:p>
                  <w:p w14:paraId="7D8258E2" w14:textId="77777777" w:rsidR="008F6850" w:rsidRDefault="00671436">
                    <w:pPr>
                      <w:pStyle w:val="BodyText"/>
                      <w:spacing w:before="11" w:line="247" w:lineRule="auto"/>
                      <w:ind w:left="1187" w:right="1200" w:firstLine="1"/>
                      <w:jc w:val="center"/>
                    </w:pPr>
                    <w:r>
                      <w:rPr>
                        <w:w w:val="105"/>
                      </w:rPr>
                      <w:t>Website: https://</w:t>
                    </w:r>
                    <w:hyperlink r:id="rId5">
                      <w:r>
                        <w:rPr>
                          <w:w w:val="105"/>
                        </w:rPr>
                        <w:t>www.maulikavyanshufoundation.org/IJCTFS/index.php</w:t>
                      </w:r>
                    </w:hyperlink>
                    <w:r>
                      <w:rPr>
                        <w:w w:val="105"/>
                      </w:rPr>
                      <w:t xml:space="preserve"> </w:t>
                    </w:r>
                    <w:r>
                      <w:t>Email:</w:t>
                    </w:r>
                    <w:r>
                      <w:rPr>
                        <w:spacing w:val="40"/>
                      </w:rPr>
                      <w:t xml:space="preserve"> </w:t>
                    </w:r>
                    <w:hyperlink r:id="rId6">
                      <w:r>
                        <w:rPr>
                          <w:color w:val="0000FF"/>
                          <w:u w:val="single" w:color="0000FF"/>
                        </w:rPr>
                        <w:t>maulikavyanshuijctfs@gmail.com</w:t>
                      </w:r>
                    </w:hyperlink>
                    <w:r>
                      <w:rPr>
                        <w:color w:val="0000FF"/>
                        <w:spacing w:val="40"/>
                      </w:rPr>
                      <w:t xml:space="preserve"> </w:t>
                    </w:r>
                    <w:r>
                      <w:t>|</w:t>
                    </w:r>
                    <w:r w:rsidRPr="002510A0">
                      <w:rPr>
                        <w:spacing w:val="35"/>
                        <w:sz w:val="24"/>
                        <w:szCs w:val="24"/>
                      </w:rPr>
                      <w:t xml:space="preserve"> </w:t>
                    </w:r>
                    <w:r w:rsidR="00766C9D" w:rsidRPr="002510A0">
                      <w:rPr>
                        <w:spacing w:val="35"/>
                        <w:sz w:val="24"/>
                        <w:szCs w:val="24"/>
                      </w:rPr>
                      <w:t>ISSN No</w:t>
                    </w:r>
                    <w:r w:rsidR="002510A0" w:rsidRPr="002510A0">
                      <w:rPr>
                        <w:spacing w:val="35"/>
                        <w:sz w:val="24"/>
                        <w:szCs w:val="24"/>
                      </w:rPr>
                      <w:t>: 3108</w:t>
                    </w:r>
                    <w:r w:rsidR="00766C9D" w:rsidRPr="002510A0">
                      <w:rPr>
                        <w:spacing w:val="35"/>
                        <w:sz w:val="24"/>
                        <w:szCs w:val="24"/>
                      </w:rPr>
                      <w:t>-1312</w:t>
                    </w:r>
                    <w:hyperlink r:id="rId7"/>
                  </w:p>
                  <w:p w14:paraId="0C98E4B2" w14:textId="77777777" w:rsidR="008F6850" w:rsidRDefault="00671436">
                    <w:pPr>
                      <w:tabs>
                        <w:tab w:val="left" w:pos="655"/>
                        <w:tab w:val="left" w:pos="9812"/>
                      </w:tabs>
                      <w:spacing w:before="25"/>
                      <w:jc w:val="center"/>
                      <w:rPr>
                        <w:b/>
                        <w:sz w:val="23"/>
                      </w:rPr>
                    </w:pPr>
                    <w:r>
                      <w:rPr>
                        <w:b/>
                        <w:sz w:val="23"/>
                        <w:u w:val="single"/>
                      </w:rPr>
                      <w:tab/>
                      <w:t>Research</w:t>
                    </w:r>
                    <w:r>
                      <w:rPr>
                        <w:b/>
                        <w:spacing w:val="25"/>
                        <w:sz w:val="23"/>
                        <w:u w:val="single"/>
                      </w:rPr>
                      <w:t xml:space="preserve"> </w:t>
                    </w:r>
                    <w:r>
                      <w:rPr>
                        <w:b/>
                        <w:sz w:val="23"/>
                        <w:u w:val="single"/>
                      </w:rPr>
                      <w:t>Today,</w:t>
                    </w:r>
                    <w:r>
                      <w:rPr>
                        <w:b/>
                        <w:spacing w:val="39"/>
                        <w:sz w:val="23"/>
                        <w:u w:val="single"/>
                      </w:rPr>
                      <w:t xml:space="preserve"> </w:t>
                    </w:r>
                    <w:r>
                      <w:rPr>
                        <w:b/>
                        <w:sz w:val="23"/>
                        <w:u w:val="single"/>
                      </w:rPr>
                      <w:t>Future</w:t>
                    </w:r>
                    <w:r>
                      <w:rPr>
                        <w:b/>
                        <w:spacing w:val="33"/>
                        <w:sz w:val="23"/>
                        <w:u w:val="single"/>
                      </w:rPr>
                      <w:t xml:space="preserve"> </w:t>
                    </w:r>
                    <w:r>
                      <w:rPr>
                        <w:b/>
                        <w:sz w:val="23"/>
                        <w:u w:val="single"/>
                      </w:rPr>
                      <w:t>Tomorrow</w:t>
                    </w:r>
                    <w:r>
                      <w:rPr>
                        <w:b/>
                        <w:spacing w:val="42"/>
                        <w:sz w:val="23"/>
                        <w:u w:val="single"/>
                      </w:rPr>
                      <w:t xml:space="preserve"> </w:t>
                    </w:r>
                    <w:r>
                      <w:rPr>
                        <w:b/>
                        <w:sz w:val="23"/>
                        <w:u w:val="single"/>
                      </w:rPr>
                      <w:t>Volume</w:t>
                    </w:r>
                    <w:r>
                      <w:rPr>
                        <w:b/>
                        <w:spacing w:val="33"/>
                        <w:sz w:val="23"/>
                        <w:u w:val="single"/>
                      </w:rPr>
                      <w:t xml:space="preserve"> </w:t>
                    </w:r>
                    <w:r w:rsidR="00766C9D">
                      <w:rPr>
                        <w:b/>
                        <w:sz w:val="23"/>
                        <w:u w:val="single"/>
                      </w:rPr>
                      <w:t>02</w:t>
                    </w:r>
                    <w:r>
                      <w:rPr>
                        <w:b/>
                        <w:spacing w:val="35"/>
                        <w:sz w:val="23"/>
                        <w:u w:val="single"/>
                      </w:rPr>
                      <w:t xml:space="preserve"> </w:t>
                    </w:r>
                    <w:r>
                      <w:rPr>
                        <w:b/>
                        <w:sz w:val="23"/>
                        <w:u w:val="single"/>
                      </w:rPr>
                      <w:t>Issue-01</w:t>
                    </w:r>
                    <w:r>
                      <w:rPr>
                        <w:b/>
                        <w:spacing w:val="36"/>
                        <w:sz w:val="23"/>
                        <w:u w:val="single"/>
                      </w:rPr>
                      <w:t xml:space="preserve"> </w:t>
                    </w:r>
                    <w:r w:rsidR="00766C9D">
                      <w:rPr>
                        <w:b/>
                        <w:sz w:val="23"/>
                        <w:u w:val="single"/>
                      </w:rPr>
                      <w:t>January-February</w:t>
                    </w:r>
                    <w:r>
                      <w:rPr>
                        <w:b/>
                        <w:spacing w:val="33"/>
                        <w:sz w:val="23"/>
                        <w:u w:val="single"/>
                      </w:rPr>
                      <w:t xml:space="preserve"> </w:t>
                    </w:r>
                    <w:r w:rsidR="00766C9D">
                      <w:rPr>
                        <w:b/>
                        <w:spacing w:val="-4"/>
                        <w:sz w:val="23"/>
                        <w:u w:val="single"/>
                      </w:rPr>
                      <w:t>2026</w:t>
                    </w:r>
                    <w:r>
                      <w:rPr>
                        <w:b/>
                        <w:sz w:val="23"/>
                        <w:u w:val="single"/>
                      </w:rPr>
                      <w:tab/>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C3041" w14:textId="2FC9F730" w:rsidR="00BC29A5" w:rsidRDefault="00BC29A5">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33C61"/>
    <w:multiLevelType w:val="hybridMultilevel"/>
    <w:tmpl w:val="11DA3868"/>
    <w:lvl w:ilvl="0" w:tplc="457E4E9E">
      <w:start w:val="1"/>
      <w:numFmt w:val="decimal"/>
      <w:lvlText w:val="%1."/>
      <w:lvlJc w:val="left"/>
      <w:pPr>
        <w:ind w:left="808" w:hanging="360"/>
      </w:pPr>
      <w:rPr>
        <w:rFonts w:hint="default"/>
        <w:spacing w:val="0"/>
        <w:w w:val="103"/>
        <w:lang w:val="en-US" w:eastAsia="en-US" w:bidi="ar-SA"/>
      </w:rPr>
    </w:lvl>
    <w:lvl w:ilvl="1" w:tplc="7F126CA4">
      <w:numFmt w:val="bullet"/>
      <w:lvlText w:val="•"/>
      <w:lvlJc w:val="left"/>
      <w:pPr>
        <w:ind w:left="1712" w:hanging="360"/>
      </w:pPr>
      <w:rPr>
        <w:rFonts w:hint="default"/>
        <w:lang w:val="en-US" w:eastAsia="en-US" w:bidi="ar-SA"/>
      </w:rPr>
    </w:lvl>
    <w:lvl w:ilvl="2" w:tplc="313661BC">
      <w:numFmt w:val="bullet"/>
      <w:lvlText w:val="•"/>
      <w:lvlJc w:val="left"/>
      <w:pPr>
        <w:ind w:left="2624" w:hanging="360"/>
      </w:pPr>
      <w:rPr>
        <w:rFonts w:hint="default"/>
        <w:lang w:val="en-US" w:eastAsia="en-US" w:bidi="ar-SA"/>
      </w:rPr>
    </w:lvl>
    <w:lvl w:ilvl="3" w:tplc="D0D4E76E">
      <w:numFmt w:val="bullet"/>
      <w:lvlText w:val="•"/>
      <w:lvlJc w:val="left"/>
      <w:pPr>
        <w:ind w:left="3537" w:hanging="360"/>
      </w:pPr>
      <w:rPr>
        <w:rFonts w:hint="default"/>
        <w:lang w:val="en-US" w:eastAsia="en-US" w:bidi="ar-SA"/>
      </w:rPr>
    </w:lvl>
    <w:lvl w:ilvl="4" w:tplc="264A6130">
      <w:numFmt w:val="bullet"/>
      <w:lvlText w:val="•"/>
      <w:lvlJc w:val="left"/>
      <w:pPr>
        <w:ind w:left="4449" w:hanging="360"/>
      </w:pPr>
      <w:rPr>
        <w:rFonts w:hint="default"/>
        <w:lang w:val="en-US" w:eastAsia="en-US" w:bidi="ar-SA"/>
      </w:rPr>
    </w:lvl>
    <w:lvl w:ilvl="5" w:tplc="08560704">
      <w:numFmt w:val="bullet"/>
      <w:lvlText w:val="•"/>
      <w:lvlJc w:val="left"/>
      <w:pPr>
        <w:ind w:left="5362" w:hanging="360"/>
      </w:pPr>
      <w:rPr>
        <w:rFonts w:hint="default"/>
        <w:lang w:val="en-US" w:eastAsia="en-US" w:bidi="ar-SA"/>
      </w:rPr>
    </w:lvl>
    <w:lvl w:ilvl="6" w:tplc="93C8090C">
      <w:numFmt w:val="bullet"/>
      <w:lvlText w:val="•"/>
      <w:lvlJc w:val="left"/>
      <w:pPr>
        <w:ind w:left="6274" w:hanging="360"/>
      </w:pPr>
      <w:rPr>
        <w:rFonts w:hint="default"/>
        <w:lang w:val="en-US" w:eastAsia="en-US" w:bidi="ar-SA"/>
      </w:rPr>
    </w:lvl>
    <w:lvl w:ilvl="7" w:tplc="92880DC4">
      <w:numFmt w:val="bullet"/>
      <w:lvlText w:val="•"/>
      <w:lvlJc w:val="left"/>
      <w:pPr>
        <w:ind w:left="7187" w:hanging="360"/>
      </w:pPr>
      <w:rPr>
        <w:rFonts w:hint="default"/>
        <w:lang w:val="en-US" w:eastAsia="en-US" w:bidi="ar-SA"/>
      </w:rPr>
    </w:lvl>
    <w:lvl w:ilvl="8" w:tplc="850A548E">
      <w:numFmt w:val="bullet"/>
      <w:lvlText w:val="•"/>
      <w:lvlJc w:val="left"/>
      <w:pPr>
        <w:ind w:left="8099" w:hanging="360"/>
      </w:pPr>
      <w:rPr>
        <w:rFonts w:hint="default"/>
        <w:lang w:val="en-US" w:eastAsia="en-US" w:bidi="ar-SA"/>
      </w:rPr>
    </w:lvl>
  </w:abstractNum>
  <w:abstractNum w:abstractNumId="1" w15:restartNumberingAfterBreak="0">
    <w:nsid w:val="18436D5E"/>
    <w:multiLevelType w:val="hybridMultilevel"/>
    <w:tmpl w:val="D4F693D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3E71258"/>
    <w:multiLevelType w:val="hybridMultilevel"/>
    <w:tmpl w:val="C770B876"/>
    <w:lvl w:ilvl="0" w:tplc="0FA8ED60">
      <w:start w:val="1"/>
      <w:numFmt w:val="decimal"/>
      <w:lvlText w:val="%1."/>
      <w:lvlJc w:val="left"/>
      <w:pPr>
        <w:ind w:left="808" w:hanging="360"/>
      </w:pPr>
      <w:rPr>
        <w:rFonts w:ascii="Times New Roman" w:eastAsia="Times New Roman" w:hAnsi="Times New Roman" w:cs="Times New Roman" w:hint="default"/>
        <w:b w:val="0"/>
        <w:bCs w:val="0"/>
        <w:i w:val="0"/>
        <w:iCs w:val="0"/>
        <w:spacing w:val="0"/>
        <w:w w:val="103"/>
        <w:sz w:val="23"/>
        <w:szCs w:val="23"/>
        <w:lang w:val="en-US" w:eastAsia="en-US" w:bidi="ar-SA"/>
      </w:rPr>
    </w:lvl>
    <w:lvl w:ilvl="1" w:tplc="3A924BF8">
      <w:numFmt w:val="bullet"/>
      <w:lvlText w:val="•"/>
      <w:lvlJc w:val="left"/>
      <w:pPr>
        <w:ind w:left="1712" w:hanging="360"/>
      </w:pPr>
      <w:rPr>
        <w:rFonts w:hint="default"/>
        <w:lang w:val="en-US" w:eastAsia="en-US" w:bidi="ar-SA"/>
      </w:rPr>
    </w:lvl>
    <w:lvl w:ilvl="2" w:tplc="E468F1DE">
      <w:numFmt w:val="bullet"/>
      <w:lvlText w:val="•"/>
      <w:lvlJc w:val="left"/>
      <w:pPr>
        <w:ind w:left="2624" w:hanging="360"/>
      </w:pPr>
      <w:rPr>
        <w:rFonts w:hint="default"/>
        <w:lang w:val="en-US" w:eastAsia="en-US" w:bidi="ar-SA"/>
      </w:rPr>
    </w:lvl>
    <w:lvl w:ilvl="3" w:tplc="6B8EAB2C">
      <w:numFmt w:val="bullet"/>
      <w:lvlText w:val="•"/>
      <w:lvlJc w:val="left"/>
      <w:pPr>
        <w:ind w:left="3537" w:hanging="360"/>
      </w:pPr>
      <w:rPr>
        <w:rFonts w:hint="default"/>
        <w:lang w:val="en-US" w:eastAsia="en-US" w:bidi="ar-SA"/>
      </w:rPr>
    </w:lvl>
    <w:lvl w:ilvl="4" w:tplc="3A5E99BC">
      <w:numFmt w:val="bullet"/>
      <w:lvlText w:val="•"/>
      <w:lvlJc w:val="left"/>
      <w:pPr>
        <w:ind w:left="4449" w:hanging="360"/>
      </w:pPr>
      <w:rPr>
        <w:rFonts w:hint="default"/>
        <w:lang w:val="en-US" w:eastAsia="en-US" w:bidi="ar-SA"/>
      </w:rPr>
    </w:lvl>
    <w:lvl w:ilvl="5" w:tplc="25BC1400">
      <w:numFmt w:val="bullet"/>
      <w:lvlText w:val="•"/>
      <w:lvlJc w:val="left"/>
      <w:pPr>
        <w:ind w:left="5362" w:hanging="360"/>
      </w:pPr>
      <w:rPr>
        <w:rFonts w:hint="default"/>
        <w:lang w:val="en-US" w:eastAsia="en-US" w:bidi="ar-SA"/>
      </w:rPr>
    </w:lvl>
    <w:lvl w:ilvl="6" w:tplc="BFA009A4">
      <w:numFmt w:val="bullet"/>
      <w:lvlText w:val="•"/>
      <w:lvlJc w:val="left"/>
      <w:pPr>
        <w:ind w:left="6274" w:hanging="360"/>
      </w:pPr>
      <w:rPr>
        <w:rFonts w:hint="default"/>
        <w:lang w:val="en-US" w:eastAsia="en-US" w:bidi="ar-SA"/>
      </w:rPr>
    </w:lvl>
    <w:lvl w:ilvl="7" w:tplc="43BE5376">
      <w:numFmt w:val="bullet"/>
      <w:lvlText w:val="•"/>
      <w:lvlJc w:val="left"/>
      <w:pPr>
        <w:ind w:left="7187" w:hanging="360"/>
      </w:pPr>
      <w:rPr>
        <w:rFonts w:hint="default"/>
        <w:lang w:val="en-US" w:eastAsia="en-US" w:bidi="ar-SA"/>
      </w:rPr>
    </w:lvl>
    <w:lvl w:ilvl="8" w:tplc="5B982E62">
      <w:numFmt w:val="bullet"/>
      <w:lvlText w:val="•"/>
      <w:lvlJc w:val="left"/>
      <w:pPr>
        <w:ind w:left="8099" w:hanging="360"/>
      </w:pPr>
      <w:rPr>
        <w:rFonts w:hint="default"/>
        <w:lang w:val="en-US" w:eastAsia="en-US" w:bidi="ar-SA"/>
      </w:rPr>
    </w:lvl>
  </w:abstractNum>
  <w:abstractNum w:abstractNumId="3" w15:restartNumberingAfterBreak="0">
    <w:nsid w:val="355D6E96"/>
    <w:multiLevelType w:val="hybridMultilevel"/>
    <w:tmpl w:val="77A463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92F7C23"/>
    <w:multiLevelType w:val="hybridMultilevel"/>
    <w:tmpl w:val="3A4A7A96"/>
    <w:lvl w:ilvl="0" w:tplc="66D43C40">
      <w:numFmt w:val="bullet"/>
      <w:lvlText w:val=""/>
      <w:lvlJc w:val="left"/>
      <w:pPr>
        <w:ind w:left="808" w:hanging="360"/>
      </w:pPr>
      <w:rPr>
        <w:rFonts w:ascii="Symbol" w:eastAsia="Symbol" w:hAnsi="Symbol" w:cs="Symbol" w:hint="default"/>
        <w:b w:val="0"/>
        <w:bCs w:val="0"/>
        <w:i w:val="0"/>
        <w:iCs w:val="0"/>
        <w:spacing w:val="0"/>
        <w:w w:val="100"/>
        <w:sz w:val="20"/>
        <w:szCs w:val="20"/>
        <w:lang w:val="en-US" w:eastAsia="en-US" w:bidi="ar-SA"/>
      </w:rPr>
    </w:lvl>
    <w:lvl w:ilvl="1" w:tplc="D812D882">
      <w:numFmt w:val="bullet"/>
      <w:lvlText w:val="•"/>
      <w:lvlJc w:val="left"/>
      <w:pPr>
        <w:ind w:left="1712" w:hanging="360"/>
      </w:pPr>
      <w:rPr>
        <w:rFonts w:hint="default"/>
        <w:lang w:val="en-US" w:eastAsia="en-US" w:bidi="ar-SA"/>
      </w:rPr>
    </w:lvl>
    <w:lvl w:ilvl="2" w:tplc="894A7282">
      <w:numFmt w:val="bullet"/>
      <w:lvlText w:val="•"/>
      <w:lvlJc w:val="left"/>
      <w:pPr>
        <w:ind w:left="2624" w:hanging="360"/>
      </w:pPr>
      <w:rPr>
        <w:rFonts w:hint="default"/>
        <w:lang w:val="en-US" w:eastAsia="en-US" w:bidi="ar-SA"/>
      </w:rPr>
    </w:lvl>
    <w:lvl w:ilvl="3" w:tplc="7E621BE4">
      <w:numFmt w:val="bullet"/>
      <w:lvlText w:val="•"/>
      <w:lvlJc w:val="left"/>
      <w:pPr>
        <w:ind w:left="3537" w:hanging="360"/>
      </w:pPr>
      <w:rPr>
        <w:rFonts w:hint="default"/>
        <w:lang w:val="en-US" w:eastAsia="en-US" w:bidi="ar-SA"/>
      </w:rPr>
    </w:lvl>
    <w:lvl w:ilvl="4" w:tplc="5B9E32BC">
      <w:numFmt w:val="bullet"/>
      <w:lvlText w:val="•"/>
      <w:lvlJc w:val="left"/>
      <w:pPr>
        <w:ind w:left="4449" w:hanging="360"/>
      </w:pPr>
      <w:rPr>
        <w:rFonts w:hint="default"/>
        <w:lang w:val="en-US" w:eastAsia="en-US" w:bidi="ar-SA"/>
      </w:rPr>
    </w:lvl>
    <w:lvl w:ilvl="5" w:tplc="B4D49E02">
      <w:numFmt w:val="bullet"/>
      <w:lvlText w:val="•"/>
      <w:lvlJc w:val="left"/>
      <w:pPr>
        <w:ind w:left="5362" w:hanging="360"/>
      </w:pPr>
      <w:rPr>
        <w:rFonts w:hint="default"/>
        <w:lang w:val="en-US" w:eastAsia="en-US" w:bidi="ar-SA"/>
      </w:rPr>
    </w:lvl>
    <w:lvl w:ilvl="6" w:tplc="392CACC0">
      <w:numFmt w:val="bullet"/>
      <w:lvlText w:val="•"/>
      <w:lvlJc w:val="left"/>
      <w:pPr>
        <w:ind w:left="6274" w:hanging="360"/>
      </w:pPr>
      <w:rPr>
        <w:rFonts w:hint="default"/>
        <w:lang w:val="en-US" w:eastAsia="en-US" w:bidi="ar-SA"/>
      </w:rPr>
    </w:lvl>
    <w:lvl w:ilvl="7" w:tplc="D1321D8A">
      <w:numFmt w:val="bullet"/>
      <w:lvlText w:val="•"/>
      <w:lvlJc w:val="left"/>
      <w:pPr>
        <w:ind w:left="7187" w:hanging="360"/>
      </w:pPr>
      <w:rPr>
        <w:rFonts w:hint="default"/>
        <w:lang w:val="en-US" w:eastAsia="en-US" w:bidi="ar-SA"/>
      </w:rPr>
    </w:lvl>
    <w:lvl w:ilvl="8" w:tplc="A3AEF1E2">
      <w:numFmt w:val="bullet"/>
      <w:lvlText w:val="•"/>
      <w:lvlJc w:val="left"/>
      <w:pPr>
        <w:ind w:left="8099" w:hanging="360"/>
      </w:pPr>
      <w:rPr>
        <w:rFonts w:hint="default"/>
        <w:lang w:val="en-US" w:eastAsia="en-US" w:bidi="ar-SA"/>
      </w:rPr>
    </w:lvl>
  </w:abstractNum>
  <w:abstractNum w:abstractNumId="5" w15:restartNumberingAfterBreak="0">
    <w:nsid w:val="3DEF2FF2"/>
    <w:multiLevelType w:val="multilevel"/>
    <w:tmpl w:val="98520006"/>
    <w:lvl w:ilvl="0">
      <w:start w:val="1"/>
      <w:numFmt w:val="decimal"/>
      <w:lvlText w:val="%1."/>
      <w:lvlJc w:val="left"/>
      <w:pPr>
        <w:ind w:left="375" w:hanging="287"/>
      </w:pPr>
      <w:rPr>
        <w:rFonts w:ascii="Times New Roman" w:eastAsia="Times New Roman" w:hAnsi="Times New Roman" w:cs="Times New Roman" w:hint="default"/>
        <w:b/>
        <w:bCs/>
        <w:i w:val="0"/>
        <w:iCs w:val="0"/>
        <w:spacing w:val="0"/>
        <w:w w:val="100"/>
        <w:sz w:val="28"/>
        <w:szCs w:val="28"/>
        <w:lang w:val="en-US" w:eastAsia="en-US" w:bidi="ar-SA"/>
      </w:rPr>
    </w:lvl>
    <w:lvl w:ilvl="1">
      <w:start w:val="1"/>
      <w:numFmt w:val="decimal"/>
      <w:lvlText w:val="%1.%2"/>
      <w:lvlJc w:val="left"/>
      <w:pPr>
        <w:ind w:left="447" w:hanging="360"/>
      </w:pPr>
      <w:rPr>
        <w:rFonts w:hint="default"/>
        <w:spacing w:val="-2"/>
        <w:w w:val="103"/>
        <w:lang w:val="en-US" w:eastAsia="en-US" w:bidi="ar-SA"/>
      </w:rPr>
    </w:lvl>
    <w:lvl w:ilvl="2">
      <w:numFmt w:val="bullet"/>
      <w:lvlText w:val=""/>
      <w:lvlJc w:val="left"/>
      <w:pPr>
        <w:ind w:left="808" w:hanging="360"/>
      </w:pPr>
      <w:rPr>
        <w:rFonts w:ascii="Symbol" w:eastAsia="Symbol" w:hAnsi="Symbol" w:cs="Symbol" w:hint="default"/>
        <w:b w:val="0"/>
        <w:bCs w:val="0"/>
        <w:i w:val="0"/>
        <w:iCs w:val="0"/>
        <w:spacing w:val="0"/>
        <w:w w:val="100"/>
        <w:sz w:val="20"/>
        <w:szCs w:val="20"/>
        <w:lang w:val="en-US" w:eastAsia="en-US" w:bidi="ar-SA"/>
      </w:rPr>
    </w:lvl>
    <w:lvl w:ilvl="3">
      <w:numFmt w:val="bullet"/>
      <w:lvlText w:val="•"/>
      <w:lvlJc w:val="left"/>
      <w:pPr>
        <w:ind w:left="1940" w:hanging="360"/>
      </w:pPr>
      <w:rPr>
        <w:rFonts w:hint="default"/>
        <w:lang w:val="en-US" w:eastAsia="en-US" w:bidi="ar-SA"/>
      </w:rPr>
    </w:lvl>
    <w:lvl w:ilvl="4">
      <w:numFmt w:val="bullet"/>
      <w:lvlText w:val="•"/>
      <w:lvlJc w:val="left"/>
      <w:pPr>
        <w:ind w:left="3081" w:hanging="360"/>
      </w:pPr>
      <w:rPr>
        <w:rFonts w:hint="default"/>
        <w:lang w:val="en-US" w:eastAsia="en-US" w:bidi="ar-SA"/>
      </w:rPr>
    </w:lvl>
    <w:lvl w:ilvl="5">
      <w:numFmt w:val="bullet"/>
      <w:lvlText w:val="•"/>
      <w:lvlJc w:val="left"/>
      <w:pPr>
        <w:ind w:left="4221" w:hanging="360"/>
      </w:pPr>
      <w:rPr>
        <w:rFonts w:hint="default"/>
        <w:lang w:val="en-US" w:eastAsia="en-US" w:bidi="ar-SA"/>
      </w:rPr>
    </w:lvl>
    <w:lvl w:ilvl="6">
      <w:numFmt w:val="bullet"/>
      <w:lvlText w:val="•"/>
      <w:lvlJc w:val="left"/>
      <w:pPr>
        <w:ind w:left="5362" w:hanging="360"/>
      </w:pPr>
      <w:rPr>
        <w:rFonts w:hint="default"/>
        <w:lang w:val="en-US" w:eastAsia="en-US" w:bidi="ar-SA"/>
      </w:rPr>
    </w:lvl>
    <w:lvl w:ilvl="7">
      <w:numFmt w:val="bullet"/>
      <w:lvlText w:val="•"/>
      <w:lvlJc w:val="left"/>
      <w:pPr>
        <w:ind w:left="6503" w:hanging="360"/>
      </w:pPr>
      <w:rPr>
        <w:rFonts w:hint="default"/>
        <w:lang w:val="en-US" w:eastAsia="en-US" w:bidi="ar-SA"/>
      </w:rPr>
    </w:lvl>
    <w:lvl w:ilvl="8">
      <w:numFmt w:val="bullet"/>
      <w:lvlText w:val="•"/>
      <w:lvlJc w:val="left"/>
      <w:pPr>
        <w:ind w:left="7643" w:hanging="360"/>
      </w:pPr>
      <w:rPr>
        <w:rFonts w:hint="default"/>
        <w:lang w:val="en-US" w:eastAsia="en-US" w:bidi="ar-SA"/>
      </w:rPr>
    </w:lvl>
  </w:abstractNum>
  <w:abstractNum w:abstractNumId="6" w15:restartNumberingAfterBreak="0">
    <w:nsid w:val="49FE5B7F"/>
    <w:multiLevelType w:val="hybridMultilevel"/>
    <w:tmpl w:val="D4F693D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B134CB6"/>
    <w:multiLevelType w:val="hybridMultilevel"/>
    <w:tmpl w:val="2E142E68"/>
    <w:lvl w:ilvl="0" w:tplc="CEC4DDCC">
      <w:start w:val="1"/>
      <w:numFmt w:val="decimal"/>
      <w:lvlText w:val="%1."/>
      <w:lvlJc w:val="left"/>
      <w:pPr>
        <w:ind w:left="643" w:hanging="360"/>
      </w:pPr>
      <w:rPr>
        <w:b w:val="0"/>
        <w:bCs w:val="0"/>
      </w:rPr>
    </w:lvl>
    <w:lvl w:ilvl="1" w:tplc="40090019" w:tentative="1">
      <w:start w:val="1"/>
      <w:numFmt w:val="lowerLetter"/>
      <w:lvlText w:val="%2."/>
      <w:lvlJc w:val="left"/>
      <w:pPr>
        <w:ind w:left="1363" w:hanging="360"/>
      </w:pPr>
    </w:lvl>
    <w:lvl w:ilvl="2" w:tplc="4009001B" w:tentative="1">
      <w:start w:val="1"/>
      <w:numFmt w:val="lowerRoman"/>
      <w:lvlText w:val="%3."/>
      <w:lvlJc w:val="right"/>
      <w:pPr>
        <w:ind w:left="2083" w:hanging="180"/>
      </w:pPr>
    </w:lvl>
    <w:lvl w:ilvl="3" w:tplc="4009000F" w:tentative="1">
      <w:start w:val="1"/>
      <w:numFmt w:val="decimal"/>
      <w:lvlText w:val="%4."/>
      <w:lvlJc w:val="left"/>
      <w:pPr>
        <w:ind w:left="2803" w:hanging="360"/>
      </w:pPr>
    </w:lvl>
    <w:lvl w:ilvl="4" w:tplc="40090019" w:tentative="1">
      <w:start w:val="1"/>
      <w:numFmt w:val="lowerLetter"/>
      <w:lvlText w:val="%5."/>
      <w:lvlJc w:val="left"/>
      <w:pPr>
        <w:ind w:left="3523" w:hanging="360"/>
      </w:pPr>
    </w:lvl>
    <w:lvl w:ilvl="5" w:tplc="4009001B" w:tentative="1">
      <w:start w:val="1"/>
      <w:numFmt w:val="lowerRoman"/>
      <w:lvlText w:val="%6."/>
      <w:lvlJc w:val="right"/>
      <w:pPr>
        <w:ind w:left="4243" w:hanging="180"/>
      </w:pPr>
    </w:lvl>
    <w:lvl w:ilvl="6" w:tplc="4009000F" w:tentative="1">
      <w:start w:val="1"/>
      <w:numFmt w:val="decimal"/>
      <w:lvlText w:val="%7."/>
      <w:lvlJc w:val="left"/>
      <w:pPr>
        <w:ind w:left="4963" w:hanging="360"/>
      </w:pPr>
    </w:lvl>
    <w:lvl w:ilvl="7" w:tplc="40090019" w:tentative="1">
      <w:start w:val="1"/>
      <w:numFmt w:val="lowerLetter"/>
      <w:lvlText w:val="%8."/>
      <w:lvlJc w:val="left"/>
      <w:pPr>
        <w:ind w:left="5683" w:hanging="360"/>
      </w:pPr>
    </w:lvl>
    <w:lvl w:ilvl="8" w:tplc="4009001B" w:tentative="1">
      <w:start w:val="1"/>
      <w:numFmt w:val="lowerRoman"/>
      <w:lvlText w:val="%9."/>
      <w:lvlJc w:val="right"/>
      <w:pPr>
        <w:ind w:left="6403" w:hanging="180"/>
      </w:pPr>
    </w:lvl>
  </w:abstractNum>
  <w:abstractNum w:abstractNumId="8" w15:restartNumberingAfterBreak="0">
    <w:nsid w:val="5C520F11"/>
    <w:multiLevelType w:val="hybridMultilevel"/>
    <w:tmpl w:val="4F6C4A42"/>
    <w:lvl w:ilvl="0" w:tplc="3400533C">
      <w:numFmt w:val="bullet"/>
      <w:lvlText w:val=""/>
      <w:lvlJc w:val="left"/>
      <w:pPr>
        <w:ind w:left="808" w:hanging="360"/>
      </w:pPr>
      <w:rPr>
        <w:rFonts w:ascii="Symbol" w:eastAsia="Symbol" w:hAnsi="Symbol" w:cs="Symbol" w:hint="default"/>
        <w:b w:val="0"/>
        <w:bCs w:val="0"/>
        <w:i w:val="0"/>
        <w:iCs w:val="0"/>
        <w:spacing w:val="0"/>
        <w:w w:val="100"/>
        <w:sz w:val="20"/>
        <w:szCs w:val="20"/>
        <w:lang w:val="en-US" w:eastAsia="en-US" w:bidi="ar-SA"/>
      </w:rPr>
    </w:lvl>
    <w:lvl w:ilvl="1" w:tplc="96969394">
      <w:numFmt w:val="bullet"/>
      <w:lvlText w:val="•"/>
      <w:lvlJc w:val="left"/>
      <w:pPr>
        <w:ind w:left="1712" w:hanging="360"/>
      </w:pPr>
      <w:rPr>
        <w:rFonts w:hint="default"/>
        <w:lang w:val="en-US" w:eastAsia="en-US" w:bidi="ar-SA"/>
      </w:rPr>
    </w:lvl>
    <w:lvl w:ilvl="2" w:tplc="F9CEF0D8">
      <w:numFmt w:val="bullet"/>
      <w:lvlText w:val="•"/>
      <w:lvlJc w:val="left"/>
      <w:pPr>
        <w:ind w:left="2624" w:hanging="360"/>
      </w:pPr>
      <w:rPr>
        <w:rFonts w:hint="default"/>
        <w:lang w:val="en-US" w:eastAsia="en-US" w:bidi="ar-SA"/>
      </w:rPr>
    </w:lvl>
    <w:lvl w:ilvl="3" w:tplc="1C427296">
      <w:numFmt w:val="bullet"/>
      <w:lvlText w:val="•"/>
      <w:lvlJc w:val="left"/>
      <w:pPr>
        <w:ind w:left="3537" w:hanging="360"/>
      </w:pPr>
      <w:rPr>
        <w:rFonts w:hint="default"/>
        <w:lang w:val="en-US" w:eastAsia="en-US" w:bidi="ar-SA"/>
      </w:rPr>
    </w:lvl>
    <w:lvl w:ilvl="4" w:tplc="7D967118">
      <w:numFmt w:val="bullet"/>
      <w:lvlText w:val="•"/>
      <w:lvlJc w:val="left"/>
      <w:pPr>
        <w:ind w:left="4449" w:hanging="360"/>
      </w:pPr>
      <w:rPr>
        <w:rFonts w:hint="default"/>
        <w:lang w:val="en-US" w:eastAsia="en-US" w:bidi="ar-SA"/>
      </w:rPr>
    </w:lvl>
    <w:lvl w:ilvl="5" w:tplc="2362B7F8">
      <w:numFmt w:val="bullet"/>
      <w:lvlText w:val="•"/>
      <w:lvlJc w:val="left"/>
      <w:pPr>
        <w:ind w:left="5362" w:hanging="360"/>
      </w:pPr>
      <w:rPr>
        <w:rFonts w:hint="default"/>
        <w:lang w:val="en-US" w:eastAsia="en-US" w:bidi="ar-SA"/>
      </w:rPr>
    </w:lvl>
    <w:lvl w:ilvl="6" w:tplc="287A252A">
      <w:numFmt w:val="bullet"/>
      <w:lvlText w:val="•"/>
      <w:lvlJc w:val="left"/>
      <w:pPr>
        <w:ind w:left="6274" w:hanging="360"/>
      </w:pPr>
      <w:rPr>
        <w:rFonts w:hint="default"/>
        <w:lang w:val="en-US" w:eastAsia="en-US" w:bidi="ar-SA"/>
      </w:rPr>
    </w:lvl>
    <w:lvl w:ilvl="7" w:tplc="05969F6A">
      <w:numFmt w:val="bullet"/>
      <w:lvlText w:val="•"/>
      <w:lvlJc w:val="left"/>
      <w:pPr>
        <w:ind w:left="7187" w:hanging="360"/>
      </w:pPr>
      <w:rPr>
        <w:rFonts w:hint="default"/>
        <w:lang w:val="en-US" w:eastAsia="en-US" w:bidi="ar-SA"/>
      </w:rPr>
    </w:lvl>
    <w:lvl w:ilvl="8" w:tplc="20140AF4">
      <w:numFmt w:val="bullet"/>
      <w:lvlText w:val="•"/>
      <w:lvlJc w:val="left"/>
      <w:pPr>
        <w:ind w:left="8099" w:hanging="360"/>
      </w:pPr>
      <w:rPr>
        <w:rFonts w:hint="default"/>
        <w:lang w:val="en-US" w:eastAsia="en-US" w:bidi="ar-SA"/>
      </w:rPr>
    </w:lvl>
  </w:abstractNum>
  <w:num w:numId="1" w16cid:durableId="1838376948">
    <w:abstractNumId w:val="4"/>
  </w:num>
  <w:num w:numId="2" w16cid:durableId="522205733">
    <w:abstractNumId w:val="0"/>
  </w:num>
  <w:num w:numId="3" w16cid:durableId="834682651">
    <w:abstractNumId w:val="2"/>
  </w:num>
  <w:num w:numId="4" w16cid:durableId="1616207139">
    <w:abstractNumId w:val="8"/>
  </w:num>
  <w:num w:numId="5" w16cid:durableId="555550177">
    <w:abstractNumId w:val="5"/>
  </w:num>
  <w:num w:numId="6" w16cid:durableId="1400129581">
    <w:abstractNumId w:val="3"/>
  </w:num>
  <w:num w:numId="7" w16cid:durableId="1067462510">
    <w:abstractNumId w:val="7"/>
  </w:num>
  <w:num w:numId="8" w16cid:durableId="1595818717">
    <w:abstractNumId w:val="1"/>
  </w:num>
  <w:num w:numId="9" w16cid:durableId="16308195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850"/>
    <w:rsid w:val="002510A0"/>
    <w:rsid w:val="003C2C4F"/>
    <w:rsid w:val="004C0F8E"/>
    <w:rsid w:val="00671436"/>
    <w:rsid w:val="00766C9D"/>
    <w:rsid w:val="008B68DA"/>
    <w:rsid w:val="008F6850"/>
    <w:rsid w:val="00BC29A5"/>
    <w:rsid w:val="00C247C0"/>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BB66D"/>
  <w15:docId w15:val="{C5E7AD4B-2466-4F71-9EE2-366E0F3B9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8"/>
      <w:ind w:left="1749" w:hanging="2385"/>
      <w:outlineLvl w:val="0"/>
    </w:pPr>
    <w:rPr>
      <w:b/>
      <w:bCs/>
      <w:sz w:val="36"/>
      <w:szCs w:val="36"/>
    </w:rPr>
  </w:style>
  <w:style w:type="paragraph" w:styleId="Heading2">
    <w:name w:val="heading 2"/>
    <w:basedOn w:val="Normal"/>
    <w:uiPriority w:val="1"/>
    <w:qFormat/>
    <w:pPr>
      <w:ind w:left="374" w:hanging="286"/>
      <w:outlineLvl w:val="1"/>
    </w:pPr>
    <w:rPr>
      <w:b/>
      <w:bCs/>
      <w:sz w:val="28"/>
      <w:szCs w:val="28"/>
    </w:rPr>
  </w:style>
  <w:style w:type="paragraph" w:styleId="Heading3">
    <w:name w:val="heading 3"/>
    <w:basedOn w:val="Normal"/>
    <w:uiPriority w:val="1"/>
    <w:qFormat/>
    <w:pPr>
      <w:ind w:left="446" w:hanging="358"/>
      <w:outlineLvl w:val="2"/>
    </w:pPr>
    <w:rPr>
      <w:b/>
      <w:bCs/>
      <w:sz w:val="23"/>
      <w:szCs w:val="23"/>
    </w:rPr>
  </w:style>
  <w:style w:type="paragraph" w:styleId="Heading4">
    <w:name w:val="heading 4"/>
    <w:basedOn w:val="Normal"/>
    <w:next w:val="Normal"/>
    <w:link w:val="Heading4Char"/>
    <w:uiPriority w:val="9"/>
    <w:semiHidden/>
    <w:unhideWhenUsed/>
    <w:qFormat/>
    <w:rsid w:val="00766C9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34"/>
    <w:qFormat/>
    <w:pPr>
      <w:ind w:left="80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66C9D"/>
    <w:pPr>
      <w:tabs>
        <w:tab w:val="center" w:pos="4680"/>
        <w:tab w:val="right" w:pos="9360"/>
      </w:tabs>
    </w:pPr>
  </w:style>
  <w:style w:type="character" w:customStyle="1" w:styleId="HeaderChar">
    <w:name w:val="Header Char"/>
    <w:basedOn w:val="DefaultParagraphFont"/>
    <w:link w:val="Header"/>
    <w:uiPriority w:val="99"/>
    <w:rsid w:val="00766C9D"/>
    <w:rPr>
      <w:rFonts w:ascii="Times New Roman" w:eastAsia="Times New Roman" w:hAnsi="Times New Roman" w:cs="Times New Roman"/>
    </w:rPr>
  </w:style>
  <w:style w:type="paragraph" w:styleId="Footer">
    <w:name w:val="footer"/>
    <w:basedOn w:val="Normal"/>
    <w:link w:val="FooterChar"/>
    <w:uiPriority w:val="99"/>
    <w:unhideWhenUsed/>
    <w:rsid w:val="00766C9D"/>
    <w:pPr>
      <w:tabs>
        <w:tab w:val="center" w:pos="4680"/>
        <w:tab w:val="right" w:pos="9360"/>
      </w:tabs>
    </w:pPr>
  </w:style>
  <w:style w:type="character" w:customStyle="1" w:styleId="FooterChar">
    <w:name w:val="Footer Char"/>
    <w:basedOn w:val="DefaultParagraphFont"/>
    <w:link w:val="Footer"/>
    <w:uiPriority w:val="99"/>
    <w:rsid w:val="00766C9D"/>
    <w:rPr>
      <w:rFonts w:ascii="Times New Roman" w:eastAsia="Times New Roman" w:hAnsi="Times New Roman" w:cs="Times New Roman"/>
    </w:rPr>
  </w:style>
  <w:style w:type="character" w:customStyle="1" w:styleId="Heading4Char">
    <w:name w:val="Heading 4 Char"/>
    <w:basedOn w:val="DefaultParagraphFont"/>
    <w:link w:val="Heading4"/>
    <w:uiPriority w:val="9"/>
    <w:semiHidden/>
    <w:rsid w:val="00766C9D"/>
    <w:rPr>
      <w:rFonts w:asciiTheme="majorHAnsi" w:eastAsiaTheme="majorEastAsia" w:hAnsiTheme="majorHAnsi" w:cstheme="majorBidi"/>
      <w:i/>
      <w:iCs/>
      <w:color w:val="365F91" w:themeColor="accent1" w:themeShade="BF"/>
    </w:rPr>
  </w:style>
  <w:style w:type="table" w:styleId="TableGrid">
    <w:name w:val="Table Grid"/>
    <w:basedOn w:val="TableNormal"/>
    <w:uiPriority w:val="39"/>
    <w:rsid w:val="00BC29A5"/>
    <w:pPr>
      <w:widowControl/>
      <w:autoSpaceDE/>
      <w:autoSpaceDN/>
    </w:pPr>
    <w:rPr>
      <w:kern w:val="2"/>
      <w:sz w:val="24"/>
      <w:szCs w:val="21"/>
      <w:lang w:val="en-IN" w:bidi="mr-I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C29A5"/>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C29A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4347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hyperlink" Target="mailto:maulikavyanshuijctfs@gmail.com" TargetMode="External"/><Relationship Id="rId7" Type="http://schemas.openxmlformats.org/officeDocument/2006/relationships/hyperlink" Target="mailto:kavyanshufoundation@gmail.com" TargetMode="External"/><Relationship Id="rId2" Type="http://schemas.openxmlformats.org/officeDocument/2006/relationships/hyperlink" Target="http://www.maulikavyanshufoundation.org/IJCTFS/index.php" TargetMode="External"/><Relationship Id="rId1" Type="http://schemas.openxmlformats.org/officeDocument/2006/relationships/image" Target="media/image1.jpeg"/><Relationship Id="rId6" Type="http://schemas.openxmlformats.org/officeDocument/2006/relationships/hyperlink" Target="mailto:maulikavyanshuijctfs@gmail.com" TargetMode="External"/><Relationship Id="rId5" Type="http://schemas.openxmlformats.org/officeDocument/2006/relationships/hyperlink" Target="http://www.maulikavyanshufoundation.org/IJCTFS/index.php" TargetMode="External"/><Relationship Id="rId4" Type="http://schemas.openxmlformats.org/officeDocument/2006/relationships/hyperlink" Target="mailto:kavyanshufoundatio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1796</Words>
  <Characters>10238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Patil Laptop</dc:creator>
  <cp:lastModifiedBy>Rohini Ghogare</cp:lastModifiedBy>
  <cp:revision>3</cp:revision>
  <dcterms:created xsi:type="dcterms:W3CDTF">2026-02-21T07:59:00Z</dcterms:created>
  <dcterms:modified xsi:type="dcterms:W3CDTF">2026-02-21T08:11:00Z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Creator">
    <vt:lpwstr>Microsoft® Word 2016</vt:lpwstr>
  </property>
  <property fmtid="{D5CDD505-2E9C-101B-9397-08002B2CF9AE}" pid="4" name="LastSaved">
    <vt:filetime>2026-02-20T00:00:00Z</vt:filetime>
  </property>
  <property fmtid="{D5CDD505-2E9C-101B-9397-08002B2CF9AE}" pid="5" name="Producer">
    <vt:lpwstr>www.ilovepdf.com</vt:lpwstr>
  </property>
</Properties>
</file>